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32e7" w14:textId="aca3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 селосындағы "Школьная" атындағы көшенің атауын "Жүнісбай Әлиасқаров" көшесі деп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Балтабай селолық округі әкімінің 2009 жылғы 8 мамырдағы N 61 шешімі. Алматы облысының Әділет департаменті Еңбекшіқазақ ауданының Әділет басқармасында 2009 жылы 28 мамырда N 2-8-111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2009 жылғы 9 ақпандағы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әкімшілік - 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Еңбекшіқазақ аудандық ономастика кеңесінің 2009 жылғы 7 мамырдағы N 1 келісімін және ауыл тұрғындарының 2009 жылғы 4 мамырдағы N 1 хаттамасын, тұрғындар өтінішін басшылыққа алып,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Алматы облысы, Еңбекшіқазақ ауданы, Еңбек селосындағы "Школьная" атындағы көшенің атауы "Жүнісбай Әлиасқаров" атындағы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Тиісті қызмет көрсететін мемлекеттік, мемлекеттік емес мекемелерге Балтабай ауылындағы атауы өзгертілген көшелер таныстырылсын.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 қадағалау, округ әкімі орынбасарының міндетін атқарушы Сауле Базарбайқызы Алиповаға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алғашқы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Н.И. Тайсариев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