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7351" w14:textId="c967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 картасының бағыттарын іске асыру шеңберінде техникалық және кәсіптік білімі бар мамандарды даярлауға 2009-2010 оқу жылына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2009 жылғы 16 маусымдағы № 2102 қаулысы. Маңғыстау облысының Әділет департаментінде 2009 жылғы 27 шілдеде № 2052 тіркелді. Қаулының қабылдау мерзімінің өтуіне байланысты қолдану тоқтатылды (Маңғыстау облысы әкімшілігінің 2013 жылғы 28 маусымдағы N 08-18-838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Қаулының қабылдау мерзімінің өтуіне байланысты қолдану тоқтатылды (Маңғыстау облысы әкімшілігінің 2013 жылғы 28 маусымдағы N 08-18-838 хатымен)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Республикасындағы жергiлiктi мемлекеттiк басқару және өзін-өзін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 xml:space="preserve">«Бiлiм туралы» </w:t>
      </w:r>
      <w:r>
        <w:rPr>
          <w:rFonts w:ascii="Times New Roman"/>
          <w:b w:val="false"/>
          <w:i w:val="false"/>
          <w:color w:val="000000"/>
          <w:sz w:val="28"/>
        </w:rPr>
        <w:t>2007 жылғы 27 шілдедегі Қазақстан Республикасының заңдарына, Қазақстан Республикасы Үкіметінің 2009 жылғы 10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274 </w:t>
      </w:r>
      <w:r>
        <w:rPr>
          <w:rFonts w:ascii="Times New Roman"/>
          <w:b w:val="false"/>
          <w:i w:val="false"/>
          <w:color w:val="000000"/>
          <w:sz w:val="28"/>
        </w:rPr>
        <w:t xml:space="preserve">«Мемлекет басшысының 2009 жылғы 6 наурыздағы «Дағдарыстан жаңару мен дамуға» атты Қазақстан халқына жолдауын іске асыру жөніндегі Қазақстан Республикасы Үкіметінің 2009 жылға арналған іс - қимыл жоспарын (Жол картасын) орындау жөніндегі іс - шаралар жоспарын бекіту туралы» қаулысына сәйкес, облыс әкiмдігі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Жол картасының бағыттарын іске асыру шеңберінде техникалық және кәсiптiк білімі бар мамандарды даярлауға 2009-2010 оқу жылына арналған мемлекеттiк бiлiм беру тапсырысы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Маңғыстау облысының қаржы басқармасы (М.Б. Әлібекова) кадрлар даярлауға көзделген қаржыландыру жоспары шегiнде бағдарламаның әкiмшiсi – Маңғыстау облысының бiлiм басқармасын қаржыландыруды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Маңғыстау облысының бiлiм басқармасы (Қ.Б. Жұмашев) Жол картасының бағыттарын іске асыру шеңберінде техникалық және кәсiптiк білімі бар мамандарды даярлауға 2009-2010 оқу жылына арналған мемлекеттiк бiлiм беру тапсырысын орналастыруды қамтамасыз етсiн.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орындалауын бақылау облыс әкiмiнiң орынбасары Ж.А. Қараевқа жүктелсiн.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ол алғаш ресми жарияланғаннан кейiн күнтiзбелiк он күн өткен соң қолданысқа енгiзiледi.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әкiмi                             Қ. Көшербаев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«КЕЛІСІЛДІ»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М.Б. Әлібекова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маусым 2009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Маңғыстау облысы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Қ.Б. Жұмашев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маусым 2009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Маңғыстау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жұмыспен қамтуды үйлестіру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әлеуметтік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Г.М. Қалмұратова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маусым 2009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Маңғыстау облысы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Х.Х. Нұрғалиева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маусым 2009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Маңғыстау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кәсіпкерлік және өнеркәсіп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Л.О. Олжабаева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маусым 2009 ж.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16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2102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Жол картасының бағыттарын іске асыру шеңберінде техникалық және кәсiптiк білімі бар мамандарды даярлауға 2009-2010 оқу жылына арналған мемлекеттiк бiлiм беру тапсырысы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53"/>
        <w:gridCol w:w="723"/>
        <w:gridCol w:w="1082"/>
        <w:gridCol w:w="764"/>
        <w:gridCol w:w="1016"/>
        <w:gridCol w:w="931"/>
        <w:gridCol w:w="1161"/>
        <w:gridCol w:w="4"/>
        <w:gridCol w:w="187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 пен кәсіптің коды мен 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білімі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 тілі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мерзімі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« № 1 кәсіптік лицейі » МКҚК 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1013000 Механоөңдеу, өлшеуіш- бақылау приборлары және машина жасау автоматикасы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101306 2 Бақылау өлшеу аспаптары және автоматика бойынша слесары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«Жаңаөзен кәсіптік лицейі» МКҚК 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Үйлер мен ғимараттарды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140110 2 Плитамен қаптаушы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Кәсіптік лицейлер бойынша жиыны: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«Маңғыстау энергетикалық колледжі» МКҚК 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0901000 Электростанциялардың электрожабдықтары, кіші станциялар және желілер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(түрлері бойынша):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090104 3 Техник-электрик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6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Электрмен қамтамасыз ету (салалары бойынша):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090204 3 Техник-электрик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6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1014000 Машина құрылысының технологиясы (түрлері бойынша):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101402 3 Техник-механик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6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0816000 Химиялық технология және өндіріс (түрлері бойынша):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081604 3 Техник-технолог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«Маңғыстау политехникалық колледжі» МКҚК 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1517000 Төтенше жағайда қорғану (бейін бойынша):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151703 3 Техник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0805000 Мұнай мен газды сақтау және тасымалдау: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080502 3 Техник-технолог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Автокөлікті жөндеу, пайдалану және қызмет көрсету: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120112 3 Техник - механик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1203000 Теміржол көлігімен тасымалдауды ұйымдастыру және басқару: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120305 3 Техник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1410000 Автомобиль жолдары мен аэродромдар салу және пайдалану: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141001 3 Құрылысшы-техник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6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«Маңғыстау техникалық колледжі» МКҚК 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Пісіру ісі (түрлері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111406 3 Техник-механик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6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Үйлер мен ғимараттарды салу және пайдалану: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140121 3 Құрылыс-технигі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6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«Оразмағанбет Тұрмағанбетұлы атындағы Жаңаөзен мұнай және газ колледжі» МКҚК 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0807000 Мұнай және газ өнімдерін техникалық жабдықтарды жөндеу және қызмет көрсету: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080703 3 Техник-механик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0808000 Мұнай өңдейтін және химиялық өнеркәсіп жабдықтарын техникалық күту және жөндеу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(түрлері бойынша):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080803 3 Техник-механик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«Ш. Есенов атындағы Каспий мемлекеттік технологиялар және инжиниринг университетінің колледжі» РМҚК 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Үйлер мен ғимараттарды салу және пайдалану: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140121 3 Құрылыс-технигі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6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0809000 Мұнай және газ кен орындарын пайдалану (бейін бойынша):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080922 3 Техник-технолог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қа- зақ-ша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Автокөлікті жөндеу, пайдалану және қызмет көрсету 120112 3 Техник - механик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0802000 Мұнай-газ құбырлары мен қоймаларын салу және пайдалану: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080204 3 Техник-механик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колледждер бойынша жиыны: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«Жанаөзен политехникалық колледжі» ЖШС 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Үйлер мен ғимараттарды салу және пайдалану: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 3 Құрылыс-технигі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қа- зақ-ша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6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Электрондық есептеу техникасы және бағдарламалық қамтамасыздандыру (түрлері бойынша):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130407 3 Техник-электроник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қа- зақ-ша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«Қазақстандық қазіргі заман «Болашақ» академиясының колледжі» мекемесі 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Үйлер мен ғимараттарды салу және пайдалану: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 3 Құрылыс-технигі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6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1107000 Көтергіш көлік, құрылыс жол машиналары мен жабдықтарын техникалық пайдалану (салалар бойынша):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110704 3 Техник-механик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6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1204000 Cу көлікті пайдалану (бейін бойынша):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120410 3 Кеме жүргізуші-техник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120407 3 (Кеме) механигі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120408 3 (Кеме) электромеханигі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6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«Каспий «педагогика және салалық технологиялар колледжі» ЖШС 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1410000 Автомобиль жолдары мен аэродромдар салу және пайдалану: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141001 3 Құрылысшы-техник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6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0507000 Қонақ үй шаруашылығына қызмет көрсетуді ұйымдастыру: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050705 3 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050706 3 Қызмет көрсетуші менеджер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6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«М. Тынышпаев атындағы Қазақ көлік және коммуникациялар академиясы» АҚ филиалы Ақтау колледжі 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Темір жол жылжымалы құрамдарын пайдалану және техникалық қызмет көрсету (түрлері бойынша):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110821 3 Электромеханик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1409000 Темір жол құрылысы, жол және жол шаруашылығы: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140905 3 Құрылысшы-техник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1303000 Темір жол қозғалысында автоматика, телемеханиканы басқару: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130304 3 Электромеханик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1202000 Жолаушылар мен жүкті тасымалдауды ұйымдастыру (салалар бойынша):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120206 3 Техник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емес колледждер бойынша жиыны: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бойынша: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 аббревиатураларды</w:t>
      </w:r>
      <w:r>
        <w:rPr>
          <w:rFonts w:ascii="Times New Roman"/>
          <w:b/>
          <w:i w:val="false"/>
          <w:color w:val="000000"/>
          <w:sz w:val="28"/>
        </w:rPr>
        <w:t xml:space="preserve">ң </w:t>
      </w:r>
      <w:r>
        <w:rPr>
          <w:rFonts w:ascii="Times New Roman"/>
          <w:b/>
          <w:i w:val="false"/>
          <w:color w:val="000000"/>
          <w:sz w:val="28"/>
        </w:rPr>
        <w:t xml:space="preserve">толық </w:t>
      </w:r>
      <w:r>
        <w:rPr>
          <w:rFonts w:ascii="Times New Roman"/>
          <w:b/>
          <w:i w:val="false"/>
          <w:color w:val="000000"/>
          <w:sz w:val="28"/>
        </w:rPr>
        <w:t xml:space="preserve">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МКҚК – Мемлекеттік коммуналдық қазыналық кәсіпорын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РМҚК — Республикалық мемлекеттік қазыналық кәсіпорын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ЖШС – Жауапкершілігі шектеулі серіктестігі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 – Акционерлік қоғам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