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55a4" w14:textId="f975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Қайнарбұлақ ауыл округіне қарасты Әсіл ауылының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Сайрам аудандық мәслихат сессиясының 2009 жылғы 30 қыркүйектегі N 22-231/IV Шешімі және Оңтүстік Қазақстан облысы Сайрам ауданы әкімдігінің 2009 жылғы 30 қыркүйектегі N 15 Қаулысы. Оңтүстік Қазақстан облысы Сайрам ауданының Әділет басқармасында 2009 жылғы 5 қарашада N 14-10-123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108–бабының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ШЕШТІ,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Қайнарбұлақ ауыл округі аумағынан жалпы көлемі 17,8 гектар жер телімі алынып, Әсіл ауылының шегіне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17,8 гектар жер телімі қосылып, Әсіл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Курбанов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Әлі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Тулендиев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