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0dead" w14:textId="9d0de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Жаушықұм, Құйған, Қоссейіт, Қазақстан ауылдық елді мекендерінің шекараларына өзгеріс енгізу туралы</w:t>
      </w:r>
    </w:p>
    <w:p>
      <w:pPr>
        <w:spacing w:after="0"/>
        <w:ind w:left="0"/>
        <w:jc w:val="both"/>
      </w:pPr>
      <w:r>
        <w:rPr>
          <w:rFonts w:ascii="Times New Roman"/>
          <w:b w:val="false"/>
          <w:i w:val="false"/>
          <w:color w:val="000000"/>
          <w:sz w:val="28"/>
        </w:rPr>
        <w:t>Бірлескен Оңтүстік Қазақстан облысы Шардара аудандық мәслихатының 2009 жылғы 23 желтоқсандағы N 25-184-IV шешімі және Оңтүстік Қазақстан облысы Шардара ауданы әкімдігінің 2009 жылғы 23 желтоқсандағы N 702 қаулысы. Оңтүстік Қазақстан облысы Шардара ауданының Әділет басқармасында 2010 жылғы 18 қаңтарда N 14-15-86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20 маусымдағы Жер Кодексінің 108 бабының </w:t>
      </w:r>
      <w:r>
        <w:rPr>
          <w:rFonts w:ascii="Times New Roman"/>
          <w:b w:val="false"/>
          <w:i w:val="false"/>
          <w:color w:val="000000"/>
          <w:sz w:val="28"/>
        </w:rPr>
        <w:t>5 тармағына</w:t>
      </w:r>
      <w:r>
        <w:rPr>
          <w:rFonts w:ascii="Times New Roman"/>
          <w:b w:val="false"/>
          <w:i w:val="false"/>
          <w:color w:val="000000"/>
          <w:sz w:val="28"/>
        </w:rPr>
        <w:t xml:space="preserve"> сәйкес, Шардара аудандық мәслихат </w:t>
      </w:r>
      <w:r>
        <w:rPr>
          <w:rFonts w:ascii="Times New Roman"/>
          <w:b/>
          <w:i w:val="false"/>
          <w:color w:val="000000"/>
          <w:sz w:val="28"/>
        </w:rPr>
        <w:t>ШЕШІМ ЕТТІ</w:t>
      </w:r>
      <w:r>
        <w:rPr>
          <w:rFonts w:ascii="Times New Roman"/>
          <w:b w:val="false"/>
          <w:i w:val="false"/>
          <w:color w:val="000000"/>
          <w:sz w:val="28"/>
        </w:rPr>
        <w:t xml:space="preserve"> және Шардара ауданының әкімдігі </w:t>
      </w:r>
      <w:r>
        <w:rPr>
          <w:rFonts w:ascii="Times New Roman"/>
          <w:b/>
          <w:i w:val="false"/>
          <w:color w:val="000000"/>
          <w:sz w:val="28"/>
        </w:rPr>
        <w:t>ҚАУЛЫ ЕТТІ:</w:t>
      </w:r>
      <w:r>
        <w:br/>
      </w:r>
      <w:r>
        <w:rPr>
          <w:rFonts w:ascii="Times New Roman"/>
          <w:b w:val="false"/>
          <w:i w:val="false"/>
          <w:color w:val="000000"/>
          <w:sz w:val="28"/>
        </w:rPr>
        <w:t>
      </w:t>
      </w:r>
      <w:r>
        <w:rPr>
          <w:rFonts w:ascii="Times New Roman"/>
          <w:b w:val="false"/>
          <w:i w:val="false"/>
          <w:color w:val="000000"/>
          <w:sz w:val="28"/>
        </w:rPr>
        <w:t>1. Ауданның арнайы жер қорының бос жатқан жайылымдық жерлер есебінен Жаушықұм ауылдық округі Жаушықұм елді мекенінің 115,6 гектар жеріне қосымша барлығы 58,4 гектар жайылым жерлері қосылып, жалпы аумағы -174 гектар жерлерге және Құйған ауылдық елді мекенінің 11,2 гектар жеріне қосымша барлығы – 17,2 гектар жайылым жерлері қосылып, жалпы аумағы -28,4 гектар жерлерге, ауданның арнайы жер қорының бос жатқан жайылымдық және бау орналасқан жерлері есебінен Қоссейіт ауылдық округі Қоссейіт елді мекенінің 138,1 гектар жеріне қосымша барлығы 10,5 гектар бау жерлері, 77,2 гектар бос жатқан жайылым жерлері қосылып, жалпы аумағы- 225,8 гектар жерлерге, Қазақстан ауылдық округі Қазақстан елді мекенінің шекарасы 242 гектар жеріне қосымша барлығы- 125,1 бос жатқан жайылым жерлері қосылып, жалпы аумағы -367,1 гектар жерлерге ұлғайтылып елді мекендердің шекарасына өзгеріс енгізілсін.</w:t>
      </w:r>
      <w:r>
        <w:br/>
      </w:r>
      <w:r>
        <w:rPr>
          <w:rFonts w:ascii="Times New Roman"/>
          <w:b w:val="false"/>
          <w:i w:val="false"/>
          <w:color w:val="000000"/>
          <w:sz w:val="28"/>
        </w:rPr>
        <w:t>
      </w:t>
      </w:r>
      <w:r>
        <w:rPr>
          <w:rFonts w:ascii="Times New Roman"/>
          <w:b w:val="false"/>
          <w:i w:val="false"/>
          <w:color w:val="000000"/>
          <w:sz w:val="28"/>
        </w:rPr>
        <w:t>2. Осы бірлескен шешім және қаулы алғашқы ресми жарияланған күннен кейін күнтізбелік он күн өткеннен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М.Мараим</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Н.Айдарбеков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Т.Бердібеков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