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2601" w14:textId="6342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 105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2010 жылғы 23 шілдедегі № 137 шешімі. Ақтөбе облысы Ырғыз ауданының Әділет басқармасында 2010 жылдың 3 тамызда № 3-5-119 тіркелді. Қабылдау мерзімі аяқталуына байланысты қолдану тоқтатылды - Ақтөбе облысы Ырғыз ауданы мәслихатының 2011 жылғы 19 қаңтардағы № 16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Қабылдау мерзімі аяқталуына байланысты қолдану тоқтатылды - Ақтөбе облысы Ырғыз ауданы мәслихатының 2011.01.19 № 16 хатымен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облыстық мәслихаттың 2010 жылғы 14 шілдедегі № 309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2009 жылғы 25 желтоқсандағы </w:t>
      </w:r>
      <w:r>
        <w:rPr>
          <w:rFonts w:ascii="Times New Roman"/>
          <w:b w:val="false"/>
          <w:i w:val="false"/>
          <w:color w:val="000000"/>
          <w:sz w:val="28"/>
        </w:rPr>
        <w:t>№ 105</w:t>
      </w:r>
      <w:r>
        <w:rPr>
          <w:rFonts w:ascii="Times New Roman"/>
          <w:b w:val="false"/>
          <w:i w:val="false"/>
          <w:color w:val="000000"/>
          <w:sz w:val="28"/>
        </w:rPr>
        <w:t xml:space="preserve"> шешіміне (Нормативтік құқықтық актілерді мемлекеттік тіркеу тізілімінде тіркелген № 3-5-107, 2010 жылдың 19 қаңтарында «Ырғыз» газетінің № 3-5 санында жарияланған), «2010-2012 жылдарға арналған аудандық бюджет туралы» 2009 жылғы 25 желтоқсандағы № 105 шешіміне өзгерістер мен толықтырулар енгізу туралы» 2010 жылғы 17 ақпандағы </w:t>
      </w:r>
      <w:r>
        <w:rPr>
          <w:rFonts w:ascii="Times New Roman"/>
          <w:b w:val="false"/>
          <w:i w:val="false"/>
          <w:color w:val="000000"/>
          <w:sz w:val="28"/>
        </w:rPr>
        <w:t>№ 122</w:t>
      </w:r>
      <w:r>
        <w:rPr>
          <w:rFonts w:ascii="Times New Roman"/>
          <w:b w:val="false"/>
          <w:i w:val="false"/>
          <w:color w:val="000000"/>
          <w:sz w:val="28"/>
        </w:rPr>
        <w:t xml:space="preserve"> шешіміне (Нормативтік құқықтық актілерді мемлекеттік тіркеу тізілімінде тіркелген № 3-5-113, 2010 жылдың 10 наурызында «Ырғыз» газетінің № 16-17 санында жарияланған), «2010-2012 жылдарға арналған аудандық бюджет туралы» 2009 жылғы 25 желтоқсандағы № 105 шешіміне өзгерістер мен толықтырулар енгізу туралы» 2010 жылғы 15 сәуірдегі </w:t>
      </w:r>
      <w:r>
        <w:rPr>
          <w:rFonts w:ascii="Times New Roman"/>
          <w:b w:val="false"/>
          <w:i w:val="false"/>
          <w:color w:val="000000"/>
          <w:sz w:val="28"/>
        </w:rPr>
        <w:t>№ 129</w:t>
      </w:r>
      <w:r>
        <w:rPr>
          <w:rFonts w:ascii="Times New Roman"/>
          <w:b w:val="false"/>
          <w:i w:val="false"/>
          <w:color w:val="000000"/>
          <w:sz w:val="28"/>
        </w:rPr>
        <w:t xml:space="preserve"> шешіміне (Нормативтік құқықтық актілерді мемлекеттік тіркеу тізілімінде тіркелген № 3-5-115, 2010 жылдың 4 мамырында «Ырғыз» газетінің № 23-24 санында жарияланған)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«1 995 486» деген сан «2 009 452» деген санмен ауыстырылсын;</w:t>
      </w:r>
      <w:r>
        <w:br/>
      </w:r>
      <w:r>
        <w:rPr>
          <w:rFonts w:ascii="Times New Roman"/>
          <w:b w:val="false"/>
          <w:i w:val="false"/>
          <w:color w:val="000000"/>
          <w:sz w:val="28"/>
        </w:rPr>
        <w:t>
      «1 866 896» деген сан «1 880 862» деген санмен ауыстырылсын;</w:t>
      </w:r>
      <w:r>
        <w:br/>
      </w:r>
      <w:r>
        <w:rPr>
          <w:rFonts w:ascii="Times New Roman"/>
          <w:b w:val="false"/>
          <w:i w:val="false"/>
          <w:color w:val="000000"/>
          <w:sz w:val="28"/>
        </w:rPr>
        <w:t>
      2) тармақшасында:</w:t>
      </w:r>
      <w:r>
        <w:br/>
      </w:r>
      <w:r>
        <w:rPr>
          <w:rFonts w:ascii="Times New Roman"/>
          <w:b w:val="false"/>
          <w:i w:val="false"/>
          <w:color w:val="000000"/>
          <w:sz w:val="28"/>
        </w:rPr>
        <w:t>
      «2 046 552,2» деген сан «2 060 018,2» деген санмен ауыстырылсын;</w:t>
      </w:r>
      <w:r>
        <w:br/>
      </w:r>
      <w:r>
        <w:rPr>
          <w:rFonts w:ascii="Times New Roman"/>
          <w:b w:val="false"/>
          <w:i w:val="false"/>
          <w:color w:val="000000"/>
          <w:sz w:val="28"/>
        </w:rPr>
        <w:t>
      3) тармақшасында:</w:t>
      </w:r>
      <w:r>
        <w:br/>
      </w:r>
      <w:r>
        <w:rPr>
          <w:rFonts w:ascii="Times New Roman"/>
          <w:b w:val="false"/>
          <w:i w:val="false"/>
          <w:color w:val="000000"/>
          <w:sz w:val="28"/>
        </w:rPr>
        <w:t>
      «10 174» деген сан «9 921» деген санмен ауыстырылсын;</w:t>
      </w:r>
      <w:r>
        <w:br/>
      </w:r>
      <w:r>
        <w:rPr>
          <w:rFonts w:ascii="Times New Roman"/>
          <w:b w:val="false"/>
          <w:i w:val="false"/>
          <w:color w:val="000000"/>
          <w:sz w:val="28"/>
        </w:rPr>
        <w:t>
      «0» деген сан «253» деген санмен ауыстырылсын;</w:t>
      </w:r>
      <w:r>
        <w:br/>
      </w:r>
      <w:r>
        <w:rPr>
          <w:rFonts w:ascii="Times New Roman"/>
          <w:b w:val="false"/>
          <w:i w:val="false"/>
          <w:color w:val="000000"/>
          <w:sz w:val="28"/>
        </w:rPr>
        <w:t>
      4) тармақшасында:</w:t>
      </w:r>
      <w:r>
        <w:br/>
      </w:r>
      <w:r>
        <w:rPr>
          <w:rFonts w:ascii="Times New Roman"/>
          <w:b w:val="false"/>
          <w:i w:val="false"/>
          <w:color w:val="000000"/>
          <w:sz w:val="28"/>
        </w:rPr>
        <w:t>
      «0» деген сан «500» деген санмен ауыстырылсын;</w:t>
      </w:r>
      <w:r>
        <w:br/>
      </w:r>
      <w:r>
        <w:rPr>
          <w:rFonts w:ascii="Times New Roman"/>
          <w:b w:val="false"/>
          <w:i w:val="false"/>
          <w:color w:val="000000"/>
          <w:sz w:val="28"/>
        </w:rPr>
        <w:t>
      «0» деген сан «500» деген санмен ауыстырылсын;</w:t>
      </w:r>
      <w:r>
        <w:br/>
      </w:r>
      <w:r>
        <w:rPr>
          <w:rFonts w:ascii="Times New Roman"/>
          <w:b w:val="false"/>
          <w:i w:val="false"/>
          <w:color w:val="000000"/>
          <w:sz w:val="28"/>
        </w:rPr>
        <w:t>
      5) тармақшасында:</w:t>
      </w:r>
      <w:r>
        <w:br/>
      </w:r>
      <w:r>
        <w:rPr>
          <w:rFonts w:ascii="Times New Roman"/>
          <w:b w:val="false"/>
          <w:i w:val="false"/>
          <w:color w:val="000000"/>
          <w:sz w:val="28"/>
        </w:rPr>
        <w:t>
      «-61240,2» деген сан «-60987,2» деген санмен ауыстырылсын;</w:t>
      </w:r>
      <w:r>
        <w:br/>
      </w:r>
      <w:r>
        <w:rPr>
          <w:rFonts w:ascii="Times New Roman"/>
          <w:b w:val="false"/>
          <w:i w:val="false"/>
          <w:color w:val="000000"/>
          <w:sz w:val="28"/>
        </w:rPr>
        <w:t>
      6) тармақшасында:</w:t>
      </w:r>
      <w:r>
        <w:br/>
      </w:r>
      <w:r>
        <w:rPr>
          <w:rFonts w:ascii="Times New Roman"/>
          <w:b w:val="false"/>
          <w:i w:val="false"/>
          <w:color w:val="000000"/>
          <w:sz w:val="28"/>
        </w:rPr>
        <w:t>
      «61240,2» деген сан «60987,2» деген санмен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«16 827» деген сан «16 426» деген санмен ауыстырылсын;</w:t>
      </w:r>
      <w:r>
        <w:br/>
      </w:r>
      <w:r>
        <w:rPr>
          <w:rFonts w:ascii="Times New Roman"/>
          <w:b w:val="false"/>
          <w:i w:val="false"/>
          <w:color w:val="000000"/>
          <w:sz w:val="28"/>
        </w:rPr>
        <w:t>
      9 абзацтың бөлігінде:</w:t>
      </w:r>
      <w:r>
        <w:br/>
      </w:r>
      <w:r>
        <w:rPr>
          <w:rFonts w:ascii="Times New Roman"/>
          <w:b w:val="false"/>
          <w:i w:val="false"/>
          <w:color w:val="000000"/>
          <w:sz w:val="28"/>
        </w:rPr>
        <w:t>
      «216» деген сан «462» деген санмен ауыстырылсын;</w:t>
      </w:r>
      <w:r>
        <w:br/>
      </w:r>
      <w:r>
        <w:rPr>
          <w:rFonts w:ascii="Times New Roman"/>
          <w:b w:val="false"/>
          <w:i w:val="false"/>
          <w:color w:val="000000"/>
          <w:sz w:val="28"/>
        </w:rPr>
        <w:t>
      10 абзацтың бөлігінде:</w:t>
      </w:r>
      <w:r>
        <w:br/>
      </w:r>
      <w:r>
        <w:rPr>
          <w:rFonts w:ascii="Times New Roman"/>
          <w:b w:val="false"/>
          <w:i w:val="false"/>
          <w:color w:val="000000"/>
          <w:sz w:val="28"/>
        </w:rPr>
        <w:t>
      «60 000» деген сан «98 000» деген санмен ауыстырылсын;</w:t>
      </w:r>
      <w:r>
        <w:br/>
      </w:r>
      <w:r>
        <w:rPr>
          <w:rFonts w:ascii="Times New Roman"/>
          <w:b w:val="false"/>
          <w:i w:val="false"/>
          <w:color w:val="000000"/>
          <w:sz w:val="28"/>
        </w:rPr>
        <w:t>
      14 абзац алынып тасталсын;</w:t>
      </w:r>
      <w:r>
        <w:br/>
      </w:r>
      <w:r>
        <w:rPr>
          <w:rFonts w:ascii="Times New Roman"/>
          <w:b w:val="false"/>
          <w:i w:val="false"/>
          <w:color w:val="000000"/>
          <w:sz w:val="28"/>
        </w:rPr>
        <w:t>
      және мынадай мазмұндағы абзацтармен толықтырылсын:</w:t>
      </w:r>
      <w:r>
        <w:br/>
      </w:r>
      <w:r>
        <w:rPr>
          <w:rFonts w:ascii="Times New Roman"/>
          <w:b w:val="false"/>
          <w:i w:val="false"/>
          <w:color w:val="000000"/>
          <w:sz w:val="28"/>
        </w:rPr>
        <w:t>
      «Мемлекеттік органдардың Бірыңғай көліктік ортасы ауқымында электрондық құжат айналымы жүйесін қондыру қызметтеріне – 175 мың теңге;</w:t>
      </w:r>
      <w:r>
        <w:br/>
      </w:r>
      <w:r>
        <w:rPr>
          <w:rFonts w:ascii="Times New Roman"/>
          <w:b w:val="false"/>
          <w:i w:val="false"/>
          <w:color w:val="000000"/>
          <w:sz w:val="28"/>
        </w:rPr>
        <w:t>
      «инженерлік-коммуникациялық инфрақұрылымды дамытуға, жайластыруға – 7 146 мың теңге.»</w:t>
      </w:r>
      <w:r>
        <w:br/>
      </w:r>
      <w:r>
        <w:rPr>
          <w:rFonts w:ascii="Times New Roman"/>
          <w:b w:val="false"/>
          <w:i w:val="false"/>
          <w:color w:val="000000"/>
          <w:sz w:val="28"/>
        </w:rPr>
        <w:t>
</w:t>
      </w: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Әділет басқармасынан мемлекеттік тіркеуден өткен күннен бастап күшіне енеді және 2010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мәслихаттың                       Аудандық мәслихаттың</w:t>
      </w:r>
      <w:r>
        <w:br/>
      </w:r>
      <w:r>
        <w:rPr>
          <w:rFonts w:ascii="Times New Roman"/>
          <w:b w:val="false"/>
          <w:i w:val="false"/>
          <w:color w:val="000000"/>
          <w:sz w:val="28"/>
        </w:rPr>
        <w:t>
</w:t>
      </w:r>
      <w:r>
        <w:rPr>
          <w:rFonts w:ascii="Times New Roman"/>
          <w:b w:val="false"/>
          <w:i/>
          <w:color w:val="000000"/>
          <w:sz w:val="28"/>
        </w:rPr>
        <w:t>      сессия төрағасы:                                хатшысы:</w:t>
      </w:r>
    </w:p>
    <w:p>
      <w:pPr>
        <w:spacing w:after="0"/>
        <w:ind w:left="0"/>
        <w:jc w:val="both"/>
      </w:pPr>
      <w:r>
        <w:rPr>
          <w:rFonts w:ascii="Times New Roman"/>
          <w:b w:val="false"/>
          <w:i/>
          <w:color w:val="000000"/>
          <w:sz w:val="28"/>
        </w:rPr>
        <w:t>      Х.ӨТЕУҰЛЫ                                     М.ӨТЕМҰРАТОВ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Г.ЖАНСҮГІРОВА</w:t>
      </w:r>
    </w:p>
    <w:bookmarkStart w:name="z7" w:id="1"/>
    <w:p>
      <w:pPr>
        <w:spacing w:after="0"/>
        <w:ind w:left="0"/>
        <w:jc w:val="both"/>
      </w:pP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мәслихаттың 2010 жылғы 23 шілдедегі</w:t>
      </w:r>
      <w:r>
        <w:br/>
      </w:r>
      <w:r>
        <w:rPr>
          <w:rFonts w:ascii="Times New Roman"/>
          <w:b w:val="false"/>
          <w:i w:val="false"/>
          <w:color w:val="000000"/>
          <w:sz w:val="28"/>
        </w:rPr>
        <w:t>
№ 137 шешіміне 1 қосымша</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13"/>
        <w:gridCol w:w="713"/>
        <w:gridCol w:w="7973"/>
        <w:gridCol w:w="2753"/>
      </w:tblGrid>
      <w:tr>
        <w:trPr>
          <w:trHeight w:val="7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w:t>
            </w:r>
            <w:r>
              <w:br/>
            </w:r>
            <w:r>
              <w:rPr>
                <w:rFonts w:ascii="Times New Roman"/>
                <w:b w:val="false"/>
                <w:i w:val="false"/>
                <w:color w:val="000000"/>
                <w:sz w:val="20"/>
              </w:rPr>
              <w:t>
ыбы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w:t>
            </w:r>
            <w:r>
              <w:br/>
            </w:r>
            <w:r>
              <w:rPr>
                <w:rFonts w:ascii="Times New Roman"/>
                <w:b w:val="false"/>
                <w:i w:val="false"/>
                <w:color w:val="000000"/>
                <w:sz w:val="20"/>
              </w:rPr>
              <w:t>
і</w:t>
            </w:r>
            <w:r>
              <w:br/>
            </w:r>
            <w:r>
              <w:rPr>
                <w:rFonts w:ascii="Times New Roman"/>
                <w:b w:val="false"/>
                <w:i w:val="false"/>
                <w:color w:val="000000"/>
                <w:sz w:val="20"/>
              </w:rPr>
              <w:t>
сын</w:t>
            </w:r>
            <w:r>
              <w:br/>
            </w:r>
            <w:r>
              <w:rPr>
                <w:rFonts w:ascii="Times New Roman"/>
                <w:b w:val="false"/>
                <w:i w:val="false"/>
                <w:color w:val="000000"/>
                <w:sz w:val="20"/>
              </w:rPr>
              <w:t>
ыбы</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2 009 452,0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117 370,0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46 961,0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46 961,0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53 800,0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14 370,0</w:t>
            </w:r>
          </w:p>
        </w:tc>
      </w:tr>
      <w:tr>
        <w:trPr>
          <w:trHeight w:val="3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7 233,0</w:t>
            </w:r>
          </w:p>
        </w:tc>
      </w:tr>
      <w:tr>
        <w:trPr>
          <w:trHeight w:val="34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827,0</w:t>
            </w:r>
          </w:p>
        </w:tc>
      </w:tr>
      <w:tr>
        <w:trPr>
          <w:trHeight w:val="39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4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r>
      <w:tr>
        <w:trPr>
          <w:trHeight w:val="54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109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10 150,0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3 850,0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8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13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192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3 255,0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1 070,0</w:t>
            </w:r>
          </w:p>
        </w:tc>
      </w:tr>
      <w:tr>
        <w:trPr>
          <w:trHeight w:val="31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1 880 862,0</w:t>
            </w:r>
          </w:p>
        </w:tc>
      </w:tr>
      <w:tr>
        <w:trPr>
          <w:trHeight w:val="5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1 880 862,0</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1 880 862,0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882"/>
        <w:gridCol w:w="842"/>
        <w:gridCol w:w="862"/>
        <w:gridCol w:w="6907"/>
        <w:gridCol w:w="2826"/>
      </w:tblGrid>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2 060 018,2</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244 296,9</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222 276,0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14 263,0</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14 263,0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144 138,0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45 538,0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63 875,0</w:t>
            </w:r>
          </w:p>
        </w:tc>
      </w:tr>
      <w:tr>
        <w:trPr>
          <w:trHeight w:val="10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60 638,0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ғимараттарын, үй-жайлары және құрылыстарын күрделі жөндеу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13 022,9</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13 022,9</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11 813,0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15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8 998,0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4 505,0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1 031,0</w:t>
            </w:r>
          </w:p>
        </w:tc>
      </w:tr>
      <w:tr>
        <w:trPr>
          <w:trHeight w:val="15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1 202 400,0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247 290,0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19 696,0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227 594,0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227 594,0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932 780,0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932 780,0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901 855,0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30 925,0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22 330,0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17 268,0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4 929,0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135 721,0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123 196,0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121 937,0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44 666,0</w:t>
            </w:r>
          </w:p>
        </w:tc>
      </w:tr>
      <w:tr>
        <w:trPr>
          <w:trHeight w:val="15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7 913,0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5 400,0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32 216,0</w:t>
            </w:r>
          </w:p>
        </w:tc>
      </w:tr>
      <w:tr>
        <w:trPr>
          <w:trHeight w:val="15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3 842,0</w:t>
            </w:r>
          </w:p>
        </w:tc>
      </w:tr>
      <w:tr>
        <w:trPr>
          <w:trHeight w:val="30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6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12 525,0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12 525,0</w:t>
            </w:r>
          </w:p>
        </w:tc>
      </w:tr>
      <w:tr>
        <w:trPr>
          <w:trHeight w:val="12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11 932,0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138 812,7</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45 383,0</w:t>
            </w:r>
          </w:p>
        </w:tc>
      </w:tr>
      <w:tr>
        <w:trPr>
          <w:trHeight w:val="8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44 883,0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30 883,0</w:t>
            </w:r>
          </w:p>
        </w:tc>
      </w:tr>
      <w:tr>
        <w:trPr>
          <w:trHeight w:val="6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84 834,0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84 834,0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81 834,0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8 595,7</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8 595,7</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1 118,7</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117 796,3</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62 016,3</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62 016,3</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62 016,3</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1 021,0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31 502,0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28 202,0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 қалалық) кітапханалардың жұмыс істеуі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27 796,0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22 427,0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11 142,0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6 142,0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6 880,0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4 405,0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4 405,0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89 050,9</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15 825,0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1 442,0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Жергілікте деңгейде ауыл шаруашылығы саласындағы мемлекеттік саясатты іске асыру жөніндегі қызметтер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8 353,0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6 030,0</w:t>
            </w: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5 207,0</w:t>
            </w:r>
          </w:p>
        </w:tc>
      </w:tr>
      <w:tr>
        <w:trPr>
          <w:trHeight w:val="6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40 631,9</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40 631,9</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40 631,9</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жер қатынастары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6 259,0</w:t>
            </w:r>
          </w:p>
        </w:tc>
      </w:tr>
      <w:tr>
        <w:trPr>
          <w:trHeight w:val="10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5 359,0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26 335,0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6 742,0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6 742,0</w:t>
            </w:r>
          </w:p>
        </w:tc>
      </w:tr>
      <w:tr>
        <w:trPr>
          <w:trHeight w:val="192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6 742,0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83 578,0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83 578,0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маңызы бар қала, кент, ауыл( село), ауылдық (селолық) округ әкімінің аппараты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67 200,0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11 442,0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5 294,0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 облыстық маңызы бар қаланың)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4 648,0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25 673,4</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25 673,4</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25 673,4</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1 659,4</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24 014,0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9 921,0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12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9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58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ші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 дар лама</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ІV. Қаржы активтерімен жасалатын операциялар бойынша сальдо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-60 987,2</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60 987,2</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w:t>
            </w:r>
            <w:r>
              <w:br/>
            </w:r>
            <w:r>
              <w:rPr>
                <w:rFonts w:ascii="Times New Roman"/>
                <w:b w:val="false"/>
                <w:i w:val="false"/>
                <w:color w:val="000000"/>
                <w:sz w:val="20"/>
              </w:rPr>
              <w:t>
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10 174,0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10 174,0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w:t>
            </w:r>
            <w:r>
              <w:br/>
            </w:r>
            <w:r>
              <w:rPr>
                <w:rFonts w:ascii="Times New Roman"/>
                <w:b w:val="false"/>
                <w:i w:val="false"/>
                <w:color w:val="000000"/>
                <w:sz w:val="20"/>
              </w:rPr>
              <w:t>
к.</w:t>
            </w:r>
            <w:r>
              <w:br/>
            </w:r>
            <w:r>
              <w:rPr>
                <w:rFonts w:ascii="Times New Roman"/>
                <w:b w:val="false"/>
                <w:i w:val="false"/>
                <w:color w:val="000000"/>
                <w:sz w:val="20"/>
              </w:rPr>
              <w:t>
топ</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w:t>
            </w:r>
            <w:r>
              <w:br/>
            </w:r>
            <w:r>
              <w:rPr>
                <w:rFonts w:ascii="Times New Roman"/>
                <w:b w:val="false"/>
                <w:i w:val="false"/>
                <w:color w:val="000000"/>
                <w:sz w:val="20"/>
              </w:rPr>
              <w:t>
м</w:t>
            </w:r>
            <w:r>
              <w:br/>
            </w:r>
            <w:r>
              <w:rPr>
                <w:rFonts w:ascii="Times New Roman"/>
                <w:b w:val="false"/>
                <w:i w:val="false"/>
                <w:color w:val="000000"/>
                <w:sz w:val="20"/>
              </w:rPr>
              <w:t>
ші</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бюджеттің алдында қарыздарды өтеуі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br/>
            </w:r>
            <w:r>
              <w:rPr>
                <w:rFonts w:ascii="Times New Roman"/>
                <w:b w:val="false"/>
                <w:i w:val="false"/>
                <w:color w:val="000000"/>
                <w:sz w:val="20"/>
              </w:rPr>
              <w:t>
а</w:t>
            </w:r>
            <w:r>
              <w:br/>
            </w:r>
            <w:r>
              <w:rPr>
                <w:rFonts w:ascii="Times New Roman"/>
                <w:b w:val="false"/>
                <w:i w:val="false"/>
                <w:color w:val="000000"/>
                <w:sz w:val="20"/>
              </w:rPr>
              <w:t>
ты</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51 066,2</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51 066,2</w:t>
            </w:r>
          </w:p>
        </w:tc>
      </w:tr>
      <w:tr>
        <w:trPr>
          <w:trHeight w:val="3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51 066,2</w:t>
            </w:r>
          </w:p>
        </w:tc>
      </w:tr>
    </w:tbl>
    <w:bookmarkStart w:name="z8" w:id="2"/>
    <w:p>
      <w:pPr>
        <w:spacing w:after="0"/>
        <w:ind w:left="0"/>
        <w:jc w:val="both"/>
      </w:pPr>
      <w:r>
        <w:rPr>
          <w:rFonts w:ascii="Times New Roman"/>
          <w:b w:val="false"/>
          <w:i w:val="false"/>
          <w:color w:val="000000"/>
          <w:sz w:val="28"/>
        </w:rPr>
        <w:t>
"2010-2012 жылдарға арналған аудандық бюджет туралы"</w:t>
      </w:r>
      <w:r>
        <w:br/>
      </w:r>
      <w:r>
        <w:rPr>
          <w:rFonts w:ascii="Times New Roman"/>
          <w:b w:val="false"/>
          <w:i w:val="false"/>
          <w:color w:val="000000"/>
          <w:sz w:val="28"/>
        </w:rPr>
        <w:t>
аудандық мәслихаттың 2010 жылғы 23 шілдедегі</w:t>
      </w:r>
      <w:r>
        <w:br/>
      </w:r>
      <w:r>
        <w:rPr>
          <w:rFonts w:ascii="Times New Roman"/>
          <w:b w:val="false"/>
          <w:i w:val="false"/>
          <w:color w:val="000000"/>
          <w:sz w:val="28"/>
        </w:rPr>
        <w:t>
№ 137 шешіміне 5-қосымша</w:t>
      </w:r>
    </w:p>
    <w:bookmarkEnd w:id="2"/>
    <w:p>
      <w:pPr>
        <w:spacing w:after="0"/>
        <w:ind w:left="0"/>
        <w:jc w:val="left"/>
      </w:pPr>
      <w:r>
        <w:rPr>
          <w:rFonts w:ascii="Times New Roman"/>
          <w:b/>
          <w:i w:val="false"/>
          <w:color w:val="000000"/>
        </w:rPr>
        <w:t xml:space="preserve"> Қаладағы аудан, аудандық маңызы бар қала, кент, ауыл (село), ауылдық (селолық) округ әкімі аппаратының 2010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273"/>
        <w:gridCol w:w="1933"/>
        <w:gridCol w:w="2313"/>
        <w:gridCol w:w="1913"/>
        <w:gridCol w:w="1973"/>
      </w:tblGrid>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rPr>
                <w:rFonts w:ascii="Times New Roman"/>
                <w:b w:val="false"/>
                <w:i w:val="false"/>
                <w:color w:val="000000"/>
                <w:sz w:val="20"/>
              </w:rPr>
              <w:t>Қаладағы</w:t>
            </w:r>
            <w:r>
              <w:br/>
            </w:r>
            <w:r>
              <w:rPr>
                <w:rFonts w:ascii="Times New Roman"/>
                <w:b w:val="false"/>
                <w:i w:val="false"/>
                <w:color w:val="000000"/>
                <w:sz w:val="20"/>
              </w:rPr>
              <w:t>
</w:t>
            </w: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қаланың,</w:t>
            </w:r>
            <w:r>
              <w:br/>
            </w:r>
            <w:r>
              <w:rPr>
                <w:rFonts w:ascii="Times New Roman"/>
                <w:b w:val="false"/>
                <w:i w:val="false"/>
                <w:color w:val="000000"/>
                <w:sz w:val="20"/>
              </w:rPr>
              <w:t>
</w:t>
            </w:r>
            <w:r>
              <w:rPr>
                <w:rFonts w:ascii="Times New Roman"/>
                <w:b w:val="false"/>
                <w:i w:val="false"/>
                <w:color w:val="000000"/>
                <w:sz w:val="20"/>
              </w:rPr>
              <w:t>кент, ауыл</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r>
              <w:br/>
            </w:r>
            <w:r>
              <w:rPr>
                <w:rFonts w:ascii="Times New Roman"/>
                <w:b w:val="false"/>
                <w:i w:val="false"/>
                <w:color w:val="000000"/>
                <w:sz w:val="20"/>
              </w:rPr>
              <w:t>
</w:t>
            </w:r>
            <w:r>
              <w:rPr>
                <w:rFonts w:ascii="Times New Roman"/>
                <w:b w:val="false"/>
                <w:i w:val="false"/>
                <w:color w:val="000000"/>
                <w:sz w:val="20"/>
              </w:rPr>
              <w:t>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r>
              <w:rPr>
                <w:rFonts w:ascii="Times New Roman"/>
                <w:b w:val="false"/>
                <w:i w:val="false"/>
                <w:color w:val="000000"/>
                <w:sz w:val="20"/>
              </w:rPr>
              <w:t>"Мемлекет</w:t>
            </w:r>
            <w:r>
              <w:br/>
            </w:r>
            <w:r>
              <w:rPr>
                <w:rFonts w:ascii="Times New Roman"/>
                <w:b w:val="false"/>
                <w:i w:val="false"/>
                <w:color w:val="000000"/>
                <w:sz w:val="20"/>
              </w:rPr>
              <w:t>
</w:t>
            </w:r>
            <w:r>
              <w:rPr>
                <w:rFonts w:ascii="Times New Roman"/>
                <w:b w:val="false"/>
                <w:i w:val="false"/>
                <w:color w:val="000000"/>
                <w:sz w:val="20"/>
              </w:rPr>
              <w:t>тік</w:t>
            </w:r>
            <w:r>
              <w:br/>
            </w:r>
            <w:r>
              <w:rPr>
                <w:rFonts w:ascii="Times New Roman"/>
                <w:b w:val="false"/>
                <w:i w:val="false"/>
                <w:color w:val="000000"/>
                <w:sz w:val="20"/>
              </w:rPr>
              <w:t>
</w:t>
            </w:r>
            <w:r>
              <w:rPr>
                <w:rFonts w:ascii="Times New Roman"/>
                <w:b w:val="false"/>
                <w:i w:val="false"/>
                <w:color w:val="000000"/>
                <w:sz w:val="20"/>
              </w:rPr>
              <w:t>органдард</w:t>
            </w:r>
            <w:r>
              <w:br/>
            </w:r>
            <w:r>
              <w:rPr>
                <w:rFonts w:ascii="Times New Roman"/>
                <w:b w:val="false"/>
                <w:i w:val="false"/>
                <w:color w:val="000000"/>
                <w:sz w:val="20"/>
              </w:rPr>
              <w:t>
</w:t>
            </w:r>
            <w:r>
              <w:rPr>
                <w:rFonts w:ascii="Times New Roman"/>
                <w:b w:val="false"/>
                <w:i w:val="false"/>
                <w:color w:val="000000"/>
                <w:sz w:val="20"/>
              </w:rPr>
              <w:t>ың</w:t>
            </w:r>
            <w:r>
              <w:br/>
            </w:r>
            <w:r>
              <w:rPr>
                <w:rFonts w:ascii="Times New Roman"/>
                <w:b w:val="false"/>
                <w:i w:val="false"/>
                <w:color w:val="000000"/>
                <w:sz w:val="20"/>
              </w:rPr>
              <w:t>
</w:t>
            </w:r>
            <w:r>
              <w:rPr>
                <w:rFonts w:ascii="Times New Roman"/>
                <w:b w:val="false"/>
                <w:i w:val="false"/>
                <w:color w:val="000000"/>
                <w:sz w:val="20"/>
              </w:rPr>
              <w:t>ғимаратта</w:t>
            </w:r>
            <w:r>
              <w:br/>
            </w:r>
            <w:r>
              <w:rPr>
                <w:rFonts w:ascii="Times New Roman"/>
                <w:b w:val="false"/>
                <w:i w:val="false"/>
                <w:color w:val="000000"/>
                <w:sz w:val="20"/>
              </w:rPr>
              <w:t>
</w:t>
            </w:r>
            <w:r>
              <w:rPr>
                <w:rFonts w:ascii="Times New Roman"/>
                <w:b w:val="false"/>
                <w:i w:val="false"/>
                <w:color w:val="000000"/>
                <w:sz w:val="20"/>
              </w:rPr>
              <w:t>рын,</w:t>
            </w:r>
            <w:r>
              <w:br/>
            </w:r>
            <w:r>
              <w:rPr>
                <w:rFonts w:ascii="Times New Roman"/>
                <w:b w:val="false"/>
                <w:i w:val="false"/>
                <w:color w:val="000000"/>
                <w:sz w:val="20"/>
              </w:rPr>
              <w:t>
</w:t>
            </w:r>
            <w:r>
              <w:rPr>
                <w:rFonts w:ascii="Times New Roman"/>
                <w:b w:val="false"/>
                <w:i w:val="false"/>
                <w:color w:val="000000"/>
                <w:sz w:val="20"/>
              </w:rPr>
              <w:t>үй-жайлар</w:t>
            </w:r>
            <w:r>
              <w:br/>
            </w:r>
            <w:r>
              <w:rPr>
                <w:rFonts w:ascii="Times New Roman"/>
                <w:b w:val="false"/>
                <w:i w:val="false"/>
                <w:color w:val="000000"/>
                <w:sz w:val="20"/>
              </w:rPr>
              <w:t>
</w:t>
            </w:r>
            <w:r>
              <w:rPr>
                <w:rFonts w:ascii="Times New Roman"/>
                <w:b w:val="false"/>
                <w:i w:val="false"/>
                <w:color w:val="000000"/>
                <w:sz w:val="20"/>
              </w:rPr>
              <w:t>ы және</w:t>
            </w:r>
            <w:r>
              <w:br/>
            </w:r>
            <w:r>
              <w:rPr>
                <w:rFonts w:ascii="Times New Roman"/>
                <w:b w:val="false"/>
                <w:i w:val="false"/>
                <w:color w:val="000000"/>
                <w:sz w:val="20"/>
              </w:rPr>
              <w:t>
</w:t>
            </w:r>
            <w:r>
              <w:rPr>
                <w:rFonts w:ascii="Times New Roman"/>
                <w:b w:val="false"/>
                <w:i w:val="false"/>
                <w:color w:val="000000"/>
                <w:sz w:val="20"/>
              </w:rPr>
              <w:t>құрылыста</w:t>
            </w:r>
            <w:r>
              <w:br/>
            </w:r>
            <w:r>
              <w:rPr>
                <w:rFonts w:ascii="Times New Roman"/>
                <w:b w:val="false"/>
                <w:i w:val="false"/>
                <w:color w:val="000000"/>
                <w:sz w:val="20"/>
              </w:rPr>
              <w:t>
</w:t>
            </w:r>
            <w:r>
              <w:rPr>
                <w:rFonts w:ascii="Times New Roman"/>
                <w:b w:val="false"/>
                <w:i w:val="false"/>
                <w:color w:val="000000"/>
                <w:sz w:val="20"/>
              </w:rPr>
              <w:t>рын</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жөндеу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r>
              <w:rPr>
                <w:rFonts w:ascii="Times New Roman"/>
                <w:b w:val="false"/>
                <w:i w:val="false"/>
                <w:color w:val="000000"/>
                <w:sz w:val="20"/>
              </w:rPr>
              <w:t>"Мемлекеттік</w:t>
            </w:r>
            <w:r>
              <w:br/>
            </w:r>
            <w:r>
              <w:rPr>
                <w:rFonts w:ascii="Times New Roman"/>
                <w:b w:val="false"/>
                <w:i w:val="false"/>
                <w:color w:val="000000"/>
                <w:sz w:val="20"/>
              </w:rPr>
              <w:t>
</w:t>
            </w:r>
            <w:r>
              <w:rPr>
                <w:rFonts w:ascii="Times New Roman"/>
                <w:b w:val="false"/>
                <w:i w:val="false"/>
                <w:color w:val="000000"/>
                <w:sz w:val="20"/>
              </w:rPr>
              <w:t>органдарды</w:t>
            </w:r>
            <w:r>
              <w:br/>
            </w:r>
            <w:r>
              <w:rPr>
                <w:rFonts w:ascii="Times New Roman"/>
                <w:b w:val="false"/>
                <w:i w:val="false"/>
                <w:color w:val="000000"/>
                <w:sz w:val="20"/>
              </w:rPr>
              <w:t>
</w:t>
            </w:r>
            <w:r>
              <w:rPr>
                <w:rFonts w:ascii="Times New Roman"/>
                <w:b w:val="false"/>
                <w:i w:val="false"/>
                <w:color w:val="000000"/>
                <w:sz w:val="20"/>
              </w:rPr>
              <w:t>материалдық</w:t>
            </w:r>
            <w:r>
              <w:br/>
            </w:r>
            <w:r>
              <w:rPr>
                <w:rFonts w:ascii="Times New Roman"/>
                <w:b w:val="false"/>
                <w:i w:val="false"/>
                <w:color w:val="000000"/>
                <w:sz w:val="20"/>
              </w:rPr>
              <w:t>
</w:t>
            </w:r>
            <w:r>
              <w:rPr>
                <w:rFonts w:ascii="Times New Roman"/>
                <w:b w:val="false"/>
                <w:i w:val="false"/>
                <w:color w:val="000000"/>
                <w:sz w:val="20"/>
              </w:rPr>
              <w:t>-техникалық</w:t>
            </w:r>
            <w:r>
              <w:br/>
            </w:r>
            <w:r>
              <w:rPr>
                <w:rFonts w:ascii="Times New Roman"/>
                <w:b w:val="false"/>
                <w:i w:val="false"/>
                <w:color w:val="000000"/>
                <w:sz w:val="20"/>
              </w:rPr>
              <w:t>
</w:t>
            </w:r>
            <w:r>
              <w:rPr>
                <w:rFonts w:ascii="Times New Roman"/>
                <w:b w:val="false"/>
                <w:i w:val="false"/>
                <w:color w:val="000000"/>
                <w:sz w:val="20"/>
              </w:rPr>
              <w:t xml:space="preserve">жарақтандыру"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"Мектепке</w:t>
            </w:r>
            <w:r>
              <w:br/>
            </w:r>
            <w:r>
              <w:rPr>
                <w:rFonts w:ascii="Times New Roman"/>
                <w:b w:val="false"/>
                <w:i w:val="false"/>
                <w:color w:val="000000"/>
                <w:sz w:val="20"/>
              </w:rPr>
              <w:t>
</w:t>
            </w:r>
            <w:r>
              <w:rPr>
                <w:rFonts w:ascii="Times New Roman"/>
                <w:b w:val="false"/>
                <w:i w:val="false"/>
                <w:color w:val="000000"/>
                <w:sz w:val="20"/>
              </w:rPr>
              <w:t>дейінгі</w:t>
            </w:r>
            <w:r>
              <w:br/>
            </w:r>
            <w:r>
              <w:rPr>
                <w:rFonts w:ascii="Times New Roman"/>
                <w:b w:val="false"/>
                <w:i w:val="false"/>
                <w:color w:val="000000"/>
                <w:sz w:val="20"/>
              </w:rPr>
              <w:t>
</w:t>
            </w:r>
            <w:r>
              <w:rPr>
                <w:rFonts w:ascii="Times New Roman"/>
                <w:b w:val="false"/>
                <w:i w:val="false"/>
                <w:color w:val="000000"/>
                <w:sz w:val="20"/>
              </w:rPr>
              <w:t>тәрбие</w:t>
            </w:r>
            <w:r>
              <w:br/>
            </w:r>
            <w:r>
              <w:rPr>
                <w:rFonts w:ascii="Times New Roman"/>
                <w:b w:val="false"/>
                <w:i w:val="false"/>
                <w:color w:val="000000"/>
                <w:sz w:val="20"/>
              </w:rPr>
              <w:t>
</w:t>
            </w:r>
            <w:r>
              <w:rPr>
                <w:rFonts w:ascii="Times New Roman"/>
                <w:b w:val="false"/>
                <w:i w:val="false"/>
                <w:color w:val="000000"/>
                <w:sz w:val="20"/>
              </w:rPr>
              <w:t>ұйымдарын</w:t>
            </w:r>
            <w:r>
              <w:br/>
            </w:r>
            <w:r>
              <w:rPr>
                <w:rFonts w:ascii="Times New Roman"/>
                <w:b w:val="false"/>
                <w:i w:val="false"/>
                <w:color w:val="000000"/>
                <w:sz w:val="20"/>
              </w:rPr>
              <w:t>
</w:t>
            </w:r>
            <w:r>
              <w:rPr>
                <w:rFonts w:ascii="Times New Roman"/>
                <w:b w:val="false"/>
                <w:i w:val="false"/>
                <w:color w:val="000000"/>
                <w:sz w:val="20"/>
              </w:rPr>
              <w:t>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r>
              <w:rPr>
                <w:rFonts w:ascii="Times New Roman"/>
                <w:b w:val="false"/>
                <w:i w:val="false"/>
                <w:color w:val="000000"/>
                <w:sz w:val="20"/>
              </w:rPr>
              <w:t>"Мұқтаж</w:t>
            </w:r>
            <w:r>
              <w:br/>
            </w:r>
            <w:r>
              <w:rPr>
                <w:rFonts w:ascii="Times New Roman"/>
                <w:b w:val="false"/>
                <w:i w:val="false"/>
                <w:color w:val="000000"/>
                <w:sz w:val="20"/>
              </w:rPr>
              <w:t>
</w:t>
            </w:r>
            <w:r>
              <w:rPr>
                <w:rFonts w:ascii="Times New Roman"/>
                <w:b w:val="false"/>
                <w:i w:val="false"/>
                <w:color w:val="000000"/>
                <w:sz w:val="20"/>
              </w:rPr>
              <w:t>азаматтар</w:t>
            </w:r>
            <w:r>
              <w:br/>
            </w:r>
            <w:r>
              <w:rPr>
                <w:rFonts w:ascii="Times New Roman"/>
                <w:b w:val="false"/>
                <w:i w:val="false"/>
                <w:color w:val="000000"/>
                <w:sz w:val="20"/>
              </w:rPr>
              <w:t>
</w:t>
            </w:r>
            <w:r>
              <w:rPr>
                <w:rFonts w:ascii="Times New Roman"/>
                <w:b w:val="false"/>
                <w:i w:val="false"/>
                <w:color w:val="000000"/>
                <w:sz w:val="20"/>
              </w:rPr>
              <w:t>ға үйінде</w:t>
            </w:r>
            <w:r>
              <w:br/>
            </w:r>
            <w:r>
              <w:rPr>
                <w:rFonts w:ascii="Times New Roman"/>
                <w:b w:val="false"/>
                <w:i w:val="false"/>
                <w:color w:val="000000"/>
                <w:sz w:val="20"/>
              </w:rPr>
              <w:t>
</w:t>
            </w:r>
            <w:r>
              <w:rPr>
                <w:rFonts w:ascii="Times New Roman"/>
                <w:b w:val="false"/>
                <w:i w:val="false"/>
                <w:color w:val="000000"/>
                <w:sz w:val="20"/>
              </w:rPr>
              <w:t>әлеуметтік көмек</w:t>
            </w:r>
            <w:r>
              <w:br/>
            </w:r>
            <w:r>
              <w:rPr>
                <w:rFonts w:ascii="Times New Roman"/>
                <w:b w:val="false"/>
                <w:i w:val="false"/>
                <w:color w:val="000000"/>
                <w:sz w:val="20"/>
              </w:rPr>
              <w:t>
</w:t>
            </w:r>
            <w:r>
              <w:rPr>
                <w:rFonts w:ascii="Times New Roman"/>
                <w:b w:val="false"/>
                <w:i w:val="false"/>
                <w:color w:val="000000"/>
                <w:sz w:val="20"/>
              </w:rPr>
              <w:t>көрсету"</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13 015,0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19 696,0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8 881,0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8 329,0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8 126,0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5 277,0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60 638,0</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19 696,0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2233"/>
        <w:gridCol w:w="1973"/>
        <w:gridCol w:w="2313"/>
        <w:gridCol w:w="1913"/>
        <w:gridCol w:w="1973"/>
      </w:tblGrid>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w:t>
            </w:r>
            <w:r>
              <w:br/>
            </w:r>
            <w:r>
              <w:rPr>
                <w:rFonts w:ascii="Times New Roman"/>
                <w:b w:val="false"/>
                <w:i w:val="false"/>
                <w:color w:val="000000"/>
                <w:sz w:val="20"/>
              </w:rPr>
              <w:t>
</w:t>
            </w:r>
            <w:r>
              <w:rPr>
                <w:rFonts w:ascii="Times New Roman"/>
                <w:b w:val="false"/>
                <w:i w:val="false"/>
                <w:color w:val="000000"/>
                <w:sz w:val="20"/>
              </w:rPr>
              <w:t>сын</w:t>
            </w:r>
            <w:r>
              <w:br/>
            </w:r>
            <w:r>
              <w:rPr>
                <w:rFonts w:ascii="Times New Roman"/>
                <w:b w:val="false"/>
                <w:i w:val="false"/>
                <w:color w:val="000000"/>
                <w:sz w:val="20"/>
              </w:rPr>
              <w:t>
</w:t>
            </w:r>
            <w:r>
              <w:rPr>
                <w:rFonts w:ascii="Times New Roman"/>
                <w:b w:val="false"/>
                <w:i w:val="false"/>
                <w:color w:val="000000"/>
                <w:sz w:val="20"/>
              </w:rPr>
              <w:t>қамтамасыз ету"</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абаттандыру</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көгалдандыру"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r>
              <w:rPr>
                <w:rFonts w:ascii="Times New Roman"/>
                <w:b w:val="false"/>
                <w:i w:val="false"/>
                <w:color w:val="000000"/>
                <w:sz w:val="20"/>
              </w:rPr>
              <w:t>"Аудандық</w:t>
            </w:r>
            <w:r>
              <w:br/>
            </w:r>
            <w:r>
              <w:rPr>
                <w:rFonts w:ascii="Times New Roman"/>
                <w:b w:val="false"/>
                <w:i w:val="false"/>
                <w:color w:val="000000"/>
                <w:sz w:val="20"/>
              </w:rPr>
              <w:t>
</w:t>
            </w:r>
            <w:r>
              <w:rPr>
                <w:rFonts w:ascii="Times New Roman"/>
                <w:b w:val="false"/>
                <w:i w:val="false"/>
                <w:color w:val="000000"/>
                <w:sz w:val="20"/>
              </w:rPr>
              <w:t>маңызы</w:t>
            </w:r>
            <w:r>
              <w:br/>
            </w:r>
            <w:r>
              <w:rPr>
                <w:rFonts w:ascii="Times New Roman"/>
                <w:b w:val="false"/>
                <w:i w:val="false"/>
                <w:color w:val="000000"/>
                <w:sz w:val="20"/>
              </w:rPr>
              <w:t>
</w:t>
            </w: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қалаларда,</w:t>
            </w:r>
            <w:r>
              <w:br/>
            </w:r>
            <w:r>
              <w:rPr>
                <w:rFonts w:ascii="Times New Roman"/>
                <w:b w:val="false"/>
                <w:i w:val="false"/>
                <w:color w:val="000000"/>
                <w:sz w:val="20"/>
              </w:rPr>
              <w:t>
</w:t>
            </w:r>
            <w:r>
              <w:rPr>
                <w:rFonts w:ascii="Times New Roman"/>
                <w:b w:val="false"/>
                <w:i w:val="false"/>
                <w:color w:val="000000"/>
                <w:sz w:val="20"/>
              </w:rPr>
              <w:t>кенттерде,</w:t>
            </w:r>
            <w:r>
              <w:br/>
            </w:r>
            <w:r>
              <w:rPr>
                <w:rFonts w:ascii="Times New Roman"/>
                <w:b w:val="false"/>
                <w:i w:val="false"/>
                <w:color w:val="000000"/>
                <w:sz w:val="20"/>
              </w:rPr>
              <w:t>
</w:t>
            </w:r>
            <w:r>
              <w:rPr>
                <w:rFonts w:ascii="Times New Roman"/>
                <w:b w:val="false"/>
                <w:i w:val="false"/>
                <w:color w:val="000000"/>
                <w:sz w:val="20"/>
              </w:rPr>
              <w:t>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(селолық)</w:t>
            </w:r>
            <w:r>
              <w:br/>
            </w:r>
            <w:r>
              <w:rPr>
                <w:rFonts w:ascii="Times New Roman"/>
                <w:b w:val="false"/>
                <w:i w:val="false"/>
                <w:color w:val="000000"/>
                <w:sz w:val="20"/>
              </w:rPr>
              <w:t>
</w:t>
            </w:r>
            <w:r>
              <w:rPr>
                <w:rFonts w:ascii="Times New Roman"/>
                <w:b w:val="false"/>
                <w:i w:val="false"/>
                <w:color w:val="000000"/>
                <w:sz w:val="20"/>
              </w:rPr>
              <w:t>округтерде</w:t>
            </w:r>
            <w:r>
              <w:br/>
            </w:r>
            <w:r>
              <w:rPr>
                <w:rFonts w:ascii="Times New Roman"/>
                <w:b w:val="false"/>
                <w:i w:val="false"/>
                <w:color w:val="000000"/>
                <w:sz w:val="20"/>
              </w:rPr>
              <w:t>
</w:t>
            </w:r>
            <w:r>
              <w:rPr>
                <w:rFonts w:ascii="Times New Roman"/>
                <w:b w:val="false"/>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жолдарыны</w:t>
            </w:r>
            <w:r>
              <w:br/>
            </w:r>
            <w:r>
              <w:rPr>
                <w:rFonts w:ascii="Times New Roman"/>
                <w:b w:val="false"/>
                <w:i w:val="false"/>
                <w:color w:val="000000"/>
                <w:sz w:val="20"/>
              </w:rPr>
              <w:t>
</w:t>
            </w:r>
            <w:r>
              <w:rPr>
                <w:rFonts w:ascii="Times New Roman"/>
                <w:b w:val="false"/>
                <w:i w:val="false"/>
                <w:color w:val="000000"/>
                <w:sz w:val="20"/>
              </w:rPr>
              <w:t>ң жұмыс</w:t>
            </w:r>
            <w:r>
              <w:br/>
            </w:r>
            <w:r>
              <w:rPr>
                <w:rFonts w:ascii="Times New Roman"/>
                <w:b w:val="false"/>
                <w:i w:val="false"/>
                <w:color w:val="000000"/>
                <w:sz w:val="20"/>
              </w:rPr>
              <w:t>
</w:t>
            </w:r>
            <w:r>
              <w:rPr>
                <w:rFonts w:ascii="Times New Roman"/>
                <w:b w:val="false"/>
                <w:i w:val="false"/>
                <w:color w:val="000000"/>
                <w:sz w:val="20"/>
              </w:rPr>
              <w:t>істеуін</w:t>
            </w:r>
            <w:r>
              <w:br/>
            </w:r>
            <w:r>
              <w:rPr>
                <w:rFonts w:ascii="Times New Roman"/>
                <w:b w:val="false"/>
                <w:i w:val="false"/>
                <w:color w:val="000000"/>
                <w:sz w:val="20"/>
              </w:rPr>
              <w:t>
</w:t>
            </w:r>
            <w:r>
              <w:rPr>
                <w:rFonts w:ascii="Times New Roman"/>
                <w:b w:val="false"/>
                <w:i w:val="false"/>
                <w:color w:val="000000"/>
                <w:sz w:val="20"/>
              </w:rPr>
              <w:t xml:space="preserve">қамтамасыз ету"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41 893,7</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9 584,0</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9 819,0</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9 121,0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8 615,0</w:t>
            </w:r>
          </w:p>
        </w:tc>
      </w:tr>
      <w:tr>
        <w:trPr>
          <w:trHeight w:val="28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8 783,0</w:t>
            </w:r>
          </w:p>
        </w:tc>
      </w:tr>
      <w:tr>
        <w:trPr>
          <w:trHeight w:val="255"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 с/о</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6 124,0</w:t>
            </w:r>
          </w:p>
        </w:tc>
      </w:tr>
      <w:tr>
        <w:trPr>
          <w:trHeight w:val="30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2 306,0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1 118,7</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93 939,7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