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b7aa9" w14:textId="feb7a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ауданы бойынша 2011 жылы істелетін қоғамдық жұмыстардың түрлері, көлемі, нақты жағдайлары, оларды қаржыландыру көздерін және қоғамдық жұмыс істейтін мекемелердің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әкімдігінің 2010 жылғы 30 желтоқсандағы N 12-323 қаулысы. Алматы облысының Әділет департаменті Алакөл ауданының Әділет басқармасында 2011 жылы 11 қаңтарда N 2-5-140 тіркелді. Күші жойылды - Алматы облысы Алакөл ауданы әкімдігінің 2011 жылғы 21 желтоқсандағы N 12-349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Алакөл ауданы әкімдігінің 2011.12.21 </w:t>
      </w:r>
      <w:r>
        <w:rPr>
          <w:rFonts w:ascii="Times New Roman"/>
          <w:b w:val="false"/>
          <w:i w:val="false"/>
          <w:color w:val="ff0000"/>
          <w:sz w:val="28"/>
        </w:rPr>
        <w:t>N 12-349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"Халықты жұмыспен қамту туралы" Заңының 20-бабының 5-тармақ </w:t>
      </w:r>
      <w:r>
        <w:rPr>
          <w:rFonts w:ascii="Times New Roman"/>
          <w:b w:val="false"/>
          <w:i w:val="false"/>
          <w:color w:val="000000"/>
          <w:sz w:val="28"/>
        </w:rPr>
        <w:t>2-тармақшасына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"Жергілікті мемлекеттік басқару және өзін 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Алакөл ауданы бойынша 2011 жылы істелетін қоғамдық жұмыстардың түрлері, көлемі, нақты жағдайлары олардың қаржыландыру көздері және қоғамдық жұмыстарды істейтін мекемелердің тізбесі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"Алакөл ауданының жұмыспен қамту және әлеуметтік бағдарламалар бөлімі" мемлекеттік мекемесі (Тәшім Жазыбекұлы)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2011 жылы бөлінген қаржы көлемінде, жұмыссыз есебінде тіркелген азаматтарды қоғамдық жұмыстарға жіберу іске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Қоғамдық жұмыстарға қатысқандардың төлем ақылары екінші деңгейдегі Банкі арқылы, жұмыссыздардың жеке есеп шоттарына жіберілсін.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"Алакөл ауданының қаржы бөлімі" мемлекеттік мекемесіне (Қатипа Мәйкенқызы Найманбаева) жұмыссыз азаматтарға арналған қоғамдық жұмыстарға төленетін қаржыны бөлуді уақтылы қамтамасыз ету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Алакөл ауданы әкімдігінің 2010 жылғы 11 қаңтардағы "Алакөл ауданы бойынша 2010 жылы істелетін қоғамдық жұмыстардың түрлері мен көлемі, олардың қаржыландыру көздері және қоғамдық жұмыс істейтін мекемелерінің тізбесін бекіту туралы" N 1-3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(Алакөл аудандық Әділет басқармасында Нормативтік құқықтық кесімдердің мемлекеттік тіркеу тізілімінде 2010 жылғы 21 қаңтардағы тіркелген нөмірі 2-5-78)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ресми түрде жарияланғаннан кейінгі он күнтізбелік күннен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аудан әкімінің орынбасары Салтанат Дәулетханқызы Меңлібаеваға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Қарасаев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Алакөл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желтоқсандағы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"Алакөл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жылы істелетін қоғамдық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жұмыстардың түрлері, көлемі,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нақты жағдайлары, олардың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қаржыландыру көздерін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қоғамдық жұмыс істейтін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мекемелердің тізбесін бекіту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12-323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Алакөл ауданы бойынша 2011 жылы істелген қоғамдық жұмыстардың</w:t>
      </w:r>
      <w:r>
        <w:br/>
      </w:r>
      <w:r>
        <w:rPr>
          <w:rFonts w:ascii="Times New Roman"/>
          <w:b/>
          <w:i w:val="false"/>
          <w:color w:val="000000"/>
        </w:rPr>
        <w:t>
түрлері, көлемі, нақты жағдайлары, олардың қаржыландыру көздері</w:t>
      </w:r>
      <w:r>
        <w:br/>
      </w:r>
      <w:r>
        <w:rPr>
          <w:rFonts w:ascii="Times New Roman"/>
          <w:b/>
          <w:i w:val="false"/>
          <w:color w:val="000000"/>
        </w:rPr>
        <w:t>
және қоғамдық жұмыс істейтін мекемелердің</w:t>
      </w:r>
      <w:r>
        <w:br/>
      </w:r>
      <w:r>
        <w:rPr>
          <w:rFonts w:ascii="Times New Roman"/>
          <w:b/>
          <w:i w:val="false"/>
          <w:color w:val="000000"/>
        </w:rPr>
        <w:t>
Т І З Б Е С 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2660"/>
        <w:gridCol w:w="2408"/>
        <w:gridCol w:w="2598"/>
        <w:gridCol w:w="2231"/>
        <w:gridCol w:w="2597"/>
      </w:tblGrid>
      <w:tr>
        <w:trPr>
          <w:trHeight w:val="19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көздері</w:t>
            </w:r>
          </w:p>
        </w:tc>
      </w:tr>
      <w:tr>
        <w:trPr>
          <w:trHeight w:val="87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95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уақтылытөлеу.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65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ирргация"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кәсіпорыны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Суағызар-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бұрғылау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бұрғыланған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8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көріктен-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діру, 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785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бірлестігі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қайырымдылық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 жеткен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оларға ақыл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Қайрымдылық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кездесулерді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тыруда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"тәрбиелену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қиын" балалармен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57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экосистемасы"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бірлестігі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әрі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лығына 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бағытталған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жасап,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асыру;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көңіл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беру);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бағытталған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қатысу;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Қайырымдылық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күшейту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95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соқырлар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журналдарын,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дәрмектерін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 күреуге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өнімін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уақытта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75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кәсіпорыны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(фестиваль-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дарды,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әр түрлі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75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Тылда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75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"Казпочта" 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торабы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Пошта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 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75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әкімшілігі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сауықтыру;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Стихиялық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қар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жұмыстары;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баптау;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териториясын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жиналған күл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түзеу;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обьекті-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75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сауықтыру;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Стихиялық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қар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жұмыстары;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баптау;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тазалау;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Көшерелерді,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риясын,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жиналған күл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құм, 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төсеу;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обьекті-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Даңқ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төңірегіне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 төсеу,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75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қар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жұмыстары;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7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бойына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Көшерелерді,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риясын,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жиналған күл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обьек-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құм, 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төсеу. Даңқ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төңірегіне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 төсеу,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855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Ырғайты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қар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жұмыстары;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7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бойына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Көшерелерді,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риясын,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жиналған күл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құм, 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төсеу. Ақши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Көктума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жағалау-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Даңқ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төңірегіне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 төсеу,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обьекті-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Ауылдағы мәдениет үйлерінің, клуб кітапханалардың ескіріп бұзылған жерлерін жөндеу. Жастар арасында мәдени шаралар, спорт ойындарынан жарыстар өткізуге көмек көрсету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84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Жайпақ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қар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жұмыстары;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7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бойына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Көшерелерді,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риясын,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жиналған күл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құм, 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төсеу. Даңқ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төңірегіне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 төсеу,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зиянкес-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81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қар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жұмыстары;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7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бойына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Көшерелерді,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риясын,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жиналған күл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құм, 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төсеу. Даңқ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төңірегіне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 төсеу,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 күзетін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зиянкес-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8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қар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бойына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Көшерелерді,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риясын,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жиналған күл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құм, 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төсеу. Даңқ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төңірегіне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 төсеу,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Иесіз объекті-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зиянкес-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95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Қызылащы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қар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7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бойына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Көшерелерді,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риясын,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жиналған күл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құм, 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төсеу. Даңқ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төңірегіне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 төсеу,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825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қар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7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бойына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Көшерелерді,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риясын,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жиналған күл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құм, 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төсеу. Даңқ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төңірегіне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 төсеу,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0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65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қар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7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бойына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Көшерелерді,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риясын,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жиналған күл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құм, 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төсеу. Даңқ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төңірегіне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 төсеу,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Иесіз объекті-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Ауылдағы мәдениет үйлерінің, клуб кітапханалардың ескіріп бұзылған жерлерін жөндеу. Жастар арасында мәдени шаралар, спорт ойындарынан жарыстар өткізуге көмек көрсету, Ауылшаруашылық өнімдерінің зиянкестерімен күрес жүргізуге көмек көрсету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87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қар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7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бойына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Көшерелерді,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риясын,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жиналған күл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құм, 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төсеу. Даңқ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төңірегіне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 төсеу,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зиянкес-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2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қар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бойына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Көшерелерді,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сын, сыпырып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жиналған күл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құм, 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төсеу. Қар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Даңқ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төңірегіне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 төсеу,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зиянкес-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9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қар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7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бойына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Көшерелерді,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риясын,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жиналған күл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құм, 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төсеу. Даңқ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төңірегіне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 төсеу,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 гүлдерді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зиянкесте-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рімен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65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қар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7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бойына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Көшерелерді,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риясын,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жиналған күл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құм, 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төсеу. Даңқ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төңірегіне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 төсеу,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 гүлдерді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15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қар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7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бойына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Көшерелерді,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риясын,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жиналған күл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құм, 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төсеу. Даңқ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төңірегіне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 төсеу,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35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Сапақ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қар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7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бойына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Көшерелерді,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сын, сыпырып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жиналған күл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құм, 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төсеу. Даңқ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төңірегіне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 төсеу,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75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қар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7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бойына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Көшерелерді,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риясын,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жиналған күл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құм, 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төсеу. Даңқ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төңірегіне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 төсеу,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57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қар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7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бойына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Көшерелерді,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риясын,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жиналған күл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құм, 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төсеу. Даңқ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төңірегіне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 төсеу,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қар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7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бойына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Көшерелерді,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сын, сыпырып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жиналған күл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құм, 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төсеу. Даңқ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төңірегіне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 төсеу,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Иесіз объекті-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0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35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Лепсі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қар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7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бойына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Көшерелерді,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риясын,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жиналған күл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құм, 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төсеу. Даңқ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төңірегіне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 төсеу,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65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Тоқжайлау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қар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7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бойына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Көшерелерді,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риясын,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жиналған күл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құм, 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төсеу. Даңқ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төңірегіне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 төсеу,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8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қар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7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бойына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Көшерелерді,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сын, сыпырып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жиналған күл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құм, 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төсеу. Даңқ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төңірегіне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 төсеу,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Иесіз объекті-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0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қар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болу.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3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бойына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Көшерелерді,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сын, сыпырып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жиналған күл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құм, 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төсеу. Даңқ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төңірегіне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 төсеу,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75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қар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7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бойына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сын, сыпырып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жиналған күл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құм, 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төсеу. Даңқ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төңірегіне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 төсеу,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Иесіз объекті-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