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e0de" w14:textId="938e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Бескөл ауылдық округіндегі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Бескөл ауылдық округі әкімінің 2010 жылғы 03 мамырдағы N 19 шешімі. Алматы облысының Әділет департаменті Алакөл ауданының Әділет басқармасында 2010 жылы 10 маусымда N 2-5-101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Алакөл аудандық қоғамдық ономастика комиссиясының келісімі негізінде және тиісті аумақ халқының пікірін ескере отырып, Бескөл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Бескөл ауылдық округіне қарасты Бескөл бекетіндегі Чаиковский көшесі Ақан сері, Пионерский көшесі Ақын Сара, Советская көшесі Қорқыт ата, Вокзальная көшесі Ербол Сыпатаев, Юбилейная көшесі Шәкен Айманов көшесі атауларына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және іс жүзіне асыру Бескөл ауылдық округі әкімінің орынбасары Серікжан Нұрғазыұлы Атажановқа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Бескөл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әкімі:                           С.А. Сасанов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