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4f94" w14:textId="09e4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Тастөбе ауылдық округінің "Бесағаш" ауылына жеке аулаларында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17 мамырдағы N 99 қаулысы. Алматы облысының Әділет департаменті Қаратал ауданының Әділет басқармасында 2010 жылы 18 маусымда N 2-12-148 тіркелді. Күші жойылды - Алматы облысы Қаратал ауданы әкімдігінің 2010 жылғы 21 қазандағы N 282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29 сәуіріндегі N 127, 4 мамырдағы N 136 сараптамалары, Қаратал ауданының бас мемлекеттік ветеринариялық – санитариялық инспекторының 2010 жылдың 11 мамырындағы N 433 хабарламасы және төтенше жағдай жөніндегі аудандық комиссияның 2010 жылдың 14 мамырындағы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Тастөбе ауылдық округінің "Бесағаш" ауылына жеке аулаларында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