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892720" w14:textId="d89272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Қаратал ауданы бойынша 1994 жылы туылған азаматтарды әскерге шақыру учаскесінде тіркеуге алуды ұйымдастыру және қамтамасыз 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Қаратал ауданы әкімінің 2010 жылғы 22 желтоқсандағы N 12-03 шешімі. Алматы облысының Әділет департаменті Қаратал ауданының Әділет басқармасында 2011 жылы 18 қаңтарда N 2-12-167 тіркелді. Күші жойылды - Алматы облысы Қаратал аудандық әкімінің 2011 жылғы 27 желтоқсандағы N 12-12 шешімімен</w:t>
      </w:r>
    </w:p>
    <w:p>
      <w:pPr>
        <w:spacing w:after="0"/>
        <w:ind w:left="0"/>
        <w:jc w:val="both"/>
      </w:pPr>
      <w:r>
        <w:rPr>
          <w:rFonts w:ascii="Times New Roman"/>
          <w:b w:val="false"/>
          <w:i w:val="false"/>
          <w:color w:val="ff0000"/>
          <w:sz w:val="28"/>
        </w:rPr>
        <w:t xml:space="preserve">      Ескерту. Күші жойылды - Алматы облысы Қаратал аудандық әкімінің 2011.12.27 </w:t>
      </w:r>
      <w:r>
        <w:rPr>
          <w:rFonts w:ascii="Times New Roman"/>
          <w:b w:val="false"/>
          <w:i w:val="false"/>
          <w:color w:val="ff0000"/>
          <w:sz w:val="28"/>
        </w:rPr>
        <w:t>N 12-12</w:t>
      </w:r>
      <w:r>
        <w:rPr>
          <w:rFonts w:ascii="Times New Roman"/>
          <w:b w:val="false"/>
          <w:i w:val="false"/>
          <w:color w:val="ff0000"/>
          <w:sz w:val="28"/>
        </w:rPr>
        <w:t xml:space="preserve"> Шешімімен.</w:t>
      </w:r>
    </w:p>
    <w:bookmarkStart w:name="z1" w:id="0"/>
    <w:p>
      <w:pPr>
        <w:spacing w:after="0"/>
        <w:ind w:left="0"/>
        <w:jc w:val="both"/>
      </w:pPr>
      <w:r>
        <w:rPr>
          <w:rFonts w:ascii="Times New Roman"/>
          <w:b w:val="false"/>
          <w:i w:val="false"/>
          <w:color w:val="000000"/>
          <w:sz w:val="28"/>
        </w:rPr>
        <w:t>
      Қазақстан Республикасының "Қазақстан Республикасындағы жергілікті мемлекеттік басқару, және өзін-өзі басқару туралы" Заңының 33-бабы 1-тармағының </w:t>
      </w:r>
      <w:r>
        <w:rPr>
          <w:rFonts w:ascii="Times New Roman"/>
          <w:b w:val="false"/>
          <w:i w:val="false"/>
          <w:color w:val="000000"/>
          <w:sz w:val="28"/>
        </w:rPr>
        <w:t>13)-тармақшасына</w:t>
      </w:r>
      <w:r>
        <w:rPr>
          <w:rFonts w:ascii="Times New Roman"/>
          <w:b w:val="false"/>
          <w:i w:val="false"/>
          <w:color w:val="000000"/>
          <w:sz w:val="28"/>
        </w:rPr>
        <w:t>, "Әскери міндеттілік және әскери қызмет туралы" Заңының </w:t>
      </w:r>
      <w:r>
        <w:rPr>
          <w:rFonts w:ascii="Times New Roman"/>
          <w:b w:val="false"/>
          <w:i w:val="false"/>
          <w:color w:val="000000"/>
          <w:sz w:val="28"/>
        </w:rPr>
        <w:t>17-бабына</w:t>
      </w:r>
      <w:r>
        <w:rPr>
          <w:rFonts w:ascii="Times New Roman"/>
          <w:b w:val="false"/>
          <w:i w:val="false"/>
          <w:color w:val="000000"/>
          <w:sz w:val="28"/>
        </w:rPr>
        <w:t xml:space="preserve"> және Қазақстан Республикасы Үкіметінің 2006 жылғы 05 мамырдағы "Қазақстан Республикасында әскери міндеттілер мен әскерге шақырушыларды әскери есепке алуды жүргізу тәртібі туралы Ережесін бекіту туралы" N 371 </w:t>
      </w:r>
      <w:r>
        <w:rPr>
          <w:rFonts w:ascii="Times New Roman"/>
          <w:b w:val="false"/>
          <w:i w:val="false"/>
          <w:color w:val="000000"/>
          <w:sz w:val="28"/>
        </w:rPr>
        <w:t>қаулысына</w:t>
      </w:r>
      <w:r>
        <w:rPr>
          <w:rFonts w:ascii="Times New Roman"/>
          <w:b w:val="false"/>
          <w:i w:val="false"/>
          <w:color w:val="000000"/>
          <w:sz w:val="28"/>
        </w:rPr>
        <w:t xml:space="preserve"> сәйкес, азаматтарды әскери есепке қою, олардың санын әскери қызметке жарамдылық дәрежесін және денсаулық жағдайын анықтау, жалпы білім деңгейін және мамандығын белгілеу, дене даярлығы деңгейін анықтау, әскерге шақырылушыларды алдын ала белгілеу мақсатында Қаратал ауданының әкімі </w:t>
      </w:r>
      <w:r>
        <w:rPr>
          <w:rFonts w:ascii="Times New Roman"/>
          <w:b/>
          <w:i w:val="false"/>
          <w:color w:val="000000"/>
          <w:sz w:val="28"/>
        </w:rPr>
        <w:t>ШЕШІМ ЕТЕДІ:</w:t>
      </w:r>
      <w:r>
        <w:br/>
      </w:r>
      <w:r>
        <w:rPr>
          <w:rFonts w:ascii="Times New Roman"/>
          <w:b w:val="false"/>
          <w:i w:val="false"/>
          <w:color w:val="000000"/>
          <w:sz w:val="28"/>
        </w:rPr>
        <w:t>
</w:t>
      </w:r>
      <w:r>
        <w:rPr>
          <w:rFonts w:ascii="Times New Roman"/>
          <w:b w:val="false"/>
          <w:i w:val="false"/>
          <w:color w:val="000000"/>
          <w:sz w:val="28"/>
        </w:rPr>
        <w:t>
1. 2011 жылғы қаңтар-наурыз айларында 1994 жылы туылған және бұрын тіркеуге шақыру учаскесінде тіркеуден өтпеген ересек азаматтарды Үштөбе қаласы, С. Юн көшесі, 22 мекен-жайында орналасқан шақыру учаскесіне "Қаратал ауданының қорғаныс істері жөніндегі бөлімі" мемлекеттік мекемесі арқылы тіркеу ұйымдастырылсын және қамтамасыз етілсін.</w:t>
      </w:r>
      <w:r>
        <w:br/>
      </w:r>
      <w:r>
        <w:rPr>
          <w:rFonts w:ascii="Times New Roman"/>
          <w:b w:val="false"/>
          <w:i w:val="false"/>
          <w:color w:val="000000"/>
          <w:sz w:val="28"/>
        </w:rPr>
        <w:t>
</w:t>
      </w:r>
      <w:r>
        <w:rPr>
          <w:rFonts w:ascii="Times New Roman"/>
          <w:b w:val="false"/>
          <w:i w:val="false"/>
          <w:color w:val="000000"/>
          <w:sz w:val="28"/>
        </w:rPr>
        <w:t>
2. Қала, ауылдық (селолық) округтердің әкімдері және ұйымдардың басшылары белгілеген мерзімде Қаратал ауданының қорғаныс істері жөніндегі бөліміне шақыру учаскесіне тіркелуге жататын әскер жасына дейінгілердің тізімін берсін.</w:t>
      </w:r>
      <w:r>
        <w:br/>
      </w:r>
      <w:r>
        <w:rPr>
          <w:rFonts w:ascii="Times New Roman"/>
          <w:b w:val="false"/>
          <w:i w:val="false"/>
          <w:color w:val="000000"/>
          <w:sz w:val="28"/>
        </w:rPr>
        <w:t>
</w:t>
      </w:r>
      <w:r>
        <w:rPr>
          <w:rFonts w:ascii="Times New Roman"/>
          <w:b w:val="false"/>
          <w:i w:val="false"/>
          <w:color w:val="000000"/>
          <w:sz w:val="28"/>
        </w:rPr>
        <w:t>
3. "Қаратал ауданы әкімінің 2009 жылғы 25 желтоқсандағы "1993 жылы туылған азаматтарды 2010 жылы Қаратал ауданының қорғаныс істері жөніндегі бөліміне шақыру учаскесіне тіркеп жазуды ұйымдастыру және қамтамасыз ету туралы" N 12-28 (Қаратал ауданының әділет басқармасында нормативтік құқықтық кесімдердің мемлекеттік тіркеу тізілімінде 2010 жылғы 27 қаңтарда тіркелген нөмірі 2-12-138, "Қаратал" газетінің 2010 жылы 05 ақпанда 6 нөмірінде жарияланған)</w:t>
      </w:r>
      <w:r>
        <w:rPr>
          <w:rFonts w:ascii="Times New Roman"/>
          <w:b w:val="false"/>
          <w:i w:val="false"/>
          <w:color w:val="000000"/>
          <w:sz w:val="28"/>
        </w:rPr>
        <w:t xml:space="preserve"> шешімі</w:t>
      </w:r>
      <w:r>
        <w:rPr>
          <w:rFonts w:ascii="Times New Roman"/>
          <w:b w:val="false"/>
          <w:i w:val="false"/>
          <w:color w:val="000000"/>
          <w:sz w:val="28"/>
        </w:rPr>
        <w:t xml:space="preserve"> күші жойылды деп танылсын.</w:t>
      </w:r>
      <w:r>
        <w:br/>
      </w:r>
      <w:r>
        <w:rPr>
          <w:rFonts w:ascii="Times New Roman"/>
          <w:b w:val="false"/>
          <w:i w:val="false"/>
          <w:color w:val="000000"/>
          <w:sz w:val="28"/>
        </w:rPr>
        <w:t>
</w:t>
      </w:r>
      <w:r>
        <w:rPr>
          <w:rFonts w:ascii="Times New Roman"/>
          <w:b w:val="false"/>
          <w:i w:val="false"/>
          <w:color w:val="000000"/>
          <w:sz w:val="28"/>
        </w:rPr>
        <w:t>
4. Осы шешімнің орындалуын бақылау аудан әкімінің орынбасары К. Байтаеваға жүктелсін.</w:t>
      </w:r>
      <w:r>
        <w:br/>
      </w:r>
      <w:r>
        <w:rPr>
          <w:rFonts w:ascii="Times New Roman"/>
          <w:b w:val="false"/>
          <w:i w:val="false"/>
          <w:color w:val="000000"/>
          <w:sz w:val="28"/>
        </w:rPr>
        <w:t>
</w:t>
      </w:r>
      <w:r>
        <w:rPr>
          <w:rFonts w:ascii="Times New Roman"/>
          <w:b w:val="false"/>
          <w:i w:val="false"/>
          <w:color w:val="000000"/>
          <w:sz w:val="28"/>
        </w:rPr>
        <w:t>
5. Осы шешім алғаш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Әкім                                       Қ. Медеуов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"Қаратал ауданының қорғаныс</w:t>
      </w:r>
      <w:r>
        <w:br/>
      </w:r>
      <w:r>
        <w:rPr>
          <w:rFonts w:ascii="Times New Roman"/>
          <w:b w:val="false"/>
          <w:i w:val="false"/>
          <w:color w:val="000000"/>
          <w:sz w:val="28"/>
        </w:rPr>
        <w:t>
</w:t>
      </w:r>
      <w:r>
        <w:rPr>
          <w:rFonts w:ascii="Times New Roman"/>
          <w:b w:val="false"/>
          <w:i/>
          <w:color w:val="000000"/>
          <w:sz w:val="28"/>
        </w:rPr>
        <w:t>      істері жөніндегі бөлімі"</w:t>
      </w:r>
      <w:r>
        <w:br/>
      </w:r>
      <w:r>
        <w:rPr>
          <w:rFonts w:ascii="Times New Roman"/>
          <w:b w:val="false"/>
          <w:i w:val="false"/>
          <w:color w:val="000000"/>
          <w:sz w:val="28"/>
        </w:rPr>
        <w:t>
</w:t>
      </w:r>
      <w:r>
        <w:rPr>
          <w:rFonts w:ascii="Times New Roman"/>
          <w:b w:val="false"/>
          <w:i/>
          <w:color w:val="000000"/>
          <w:sz w:val="28"/>
        </w:rPr>
        <w:t>      мемлекеттік мекемесінің</w:t>
      </w:r>
      <w:r>
        <w:br/>
      </w:r>
      <w:r>
        <w:rPr>
          <w:rFonts w:ascii="Times New Roman"/>
          <w:b w:val="false"/>
          <w:i w:val="false"/>
          <w:color w:val="000000"/>
          <w:sz w:val="28"/>
        </w:rPr>
        <w:t>
</w:t>
      </w:r>
      <w:r>
        <w:rPr>
          <w:rFonts w:ascii="Times New Roman"/>
          <w:b w:val="false"/>
          <w:i/>
          <w:color w:val="000000"/>
          <w:sz w:val="28"/>
        </w:rPr>
        <w:t>      бастығы                                    Ержан Сансызбайұлы Асылбеков</w:t>
      </w:r>
      <w:r>
        <w:br/>
      </w:r>
      <w:r>
        <w:rPr>
          <w:rFonts w:ascii="Times New Roman"/>
          <w:b w:val="false"/>
          <w:i w:val="false"/>
          <w:color w:val="000000"/>
          <w:sz w:val="28"/>
        </w:rPr>
        <w:t>
      22 желтоқсан 2010 жыл</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