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5ec27" w14:textId="4a5e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Жезқазған қалалық мәслихатының 2009 жылғы 22 желтоқсандағы "2010-2012 жылдарға арналған қалалық бюджет туралы" XIX сессиясының N 19/219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Жезқазған қалалық мәслихатының 2010 жылғы 12 наурыздағы N 21/246 шешімі. Қарағанды облысы Жезқазған қаласы Әділет басқармасында 2010 жылғы 30 наурызда N 8-2-111 тіркелді. Мерзімінің өтуіне байланысты қолданылуы тоқтатылды (Қарағанды облысы Жезқазған қалалық мәслихаты аппаратының 2011 жылғы 11 мамырдағы N 195/04 хатымен)</w:t>
      </w:r>
    </w:p>
    <w:p>
      <w:pPr>
        <w:spacing w:after="0"/>
        <w:ind w:left="0"/>
        <w:jc w:val="both"/>
      </w:pPr>
      <w:r>
        <w:rPr>
          <w:rFonts w:ascii="Times New Roman"/>
          <w:b w:val="false"/>
          <w:i/>
          <w:color w:val="800000"/>
          <w:sz w:val="28"/>
        </w:rPr>
        <w:t>      Ескерту. Мерзімінің өтуіне байланысты қолданылуы тоқтатылды  (Қарағанды облысы Жезқазған қалалық мәслихаты аппаратының 2011.05.11 N 195/04 хатымен).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Жезқазған қалалық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Жезқазған қалалық мәслихатының 2009 жылғы 22 желтоқсандағы "2010 - 2012 жылдарға арналған қалалық бюджет туралы" XIX сессиясының N 19/219 (нормативтік құқықтық кесімдерді мемлекеттік тіркеу Тізілімінде 8-2-101 нөмірімен тіркелген 2010 жылдың 13 қаңтардағы N 3 (7620), 2010 жылдың 15 қаңтардағы N 4 (7621), 2010 жылдың 20 қаңтардағы N 5 (7622), 2010 жылдың 22 қаңтардағы N 6 (7623), 2010 жылдың 27 қаңтардағы N 7 (7624), 2010 жылдың 29 қаңтардағы N 8 (7625) "Сарыарқа" газетінде және 2010 жылдың 15 қаңтардағы N 2 (172), 2010 жылдың 10 ақпандағы N 7 (177), 2010 жылдың 17 ақпандағы N 9 (179), 2010 жылдың 24 ақпандағы N 11 (181), 2010 жылдың 3 наурыздағы N 13 (183) "Жезказганская правда"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тармақшасындағы:</w:t>
      </w:r>
      <w:r>
        <w:br/>
      </w:r>
      <w:r>
        <w:rPr>
          <w:rFonts w:ascii="Times New Roman"/>
          <w:b w:val="false"/>
          <w:i w:val="false"/>
          <w:color w:val="000000"/>
          <w:sz w:val="28"/>
        </w:rPr>
        <w:t>
</w:t>
      </w:r>
      <w:r>
        <w:rPr>
          <w:rFonts w:ascii="Times New Roman"/>
          <w:b w:val="false"/>
          <w:i w:val="false"/>
          <w:color w:val="000000"/>
          <w:sz w:val="28"/>
        </w:rPr>
        <w:t>      "3496470" деген сандар "3607609"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5) тармақшасындағы:</w:t>
      </w:r>
      <w:r>
        <w:br/>
      </w:r>
      <w:r>
        <w:rPr>
          <w:rFonts w:ascii="Times New Roman"/>
          <w:b w:val="false"/>
          <w:i w:val="false"/>
          <w:color w:val="000000"/>
          <w:sz w:val="28"/>
        </w:rPr>
        <w:t>
</w:t>
      </w:r>
      <w:r>
        <w:rPr>
          <w:rFonts w:ascii="Times New Roman"/>
          <w:b w:val="false"/>
          <w:i w:val="false"/>
          <w:color w:val="000000"/>
          <w:sz w:val="28"/>
        </w:rPr>
        <w:t>      "0" деген сандар "-111139"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6) тармақшасындағы:</w:t>
      </w:r>
      <w:r>
        <w:br/>
      </w:r>
      <w:r>
        <w:rPr>
          <w:rFonts w:ascii="Times New Roman"/>
          <w:b w:val="false"/>
          <w:i w:val="false"/>
          <w:color w:val="000000"/>
          <w:sz w:val="28"/>
        </w:rPr>
        <w:t>
</w:t>
      </w:r>
      <w:r>
        <w:rPr>
          <w:rFonts w:ascii="Times New Roman"/>
          <w:b w:val="false"/>
          <w:i w:val="false"/>
          <w:color w:val="000000"/>
          <w:sz w:val="28"/>
        </w:rPr>
        <w:t>      бірінші және төртінші абзацтағы "0" деген сандар "111139"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 қосымшаларына</w:t>
      </w:r>
      <w:r>
        <w:rPr>
          <w:rFonts w:ascii="Times New Roman"/>
          <w:b w:val="false"/>
          <w:i w:val="false"/>
          <w:color w:val="000000"/>
          <w:sz w:val="28"/>
        </w:rPr>
        <w:t xml:space="preserve"> сәйкес жаңа редакцияда мазмұндалсын.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p>
      <w:pPr>
        <w:spacing w:after="0"/>
        <w:ind w:left="0"/>
        <w:jc w:val="both"/>
      </w:pPr>
      <w:r>
        <w:rPr>
          <w:rFonts w:ascii="Times New Roman"/>
          <w:b w:val="false"/>
          <w:i/>
          <w:color w:val="000000"/>
          <w:sz w:val="28"/>
        </w:rPr>
        <w:t>      Сессия төрағасы                            С. Тысевич</w:t>
      </w:r>
    </w:p>
    <w:p>
      <w:pPr>
        <w:spacing w:after="0"/>
        <w:ind w:left="0"/>
        <w:jc w:val="both"/>
      </w:pPr>
      <w:r>
        <w:rPr>
          <w:rFonts w:ascii="Times New Roman"/>
          <w:b w:val="false"/>
          <w:i/>
          <w:color w:val="000000"/>
          <w:sz w:val="28"/>
        </w:rPr>
        <w:t>      Қалалық мәслихаттың хатшысы                Қ. Әбдіров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"Жезқазған қаласының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В.А. Ставицкая</w:t>
      </w:r>
    </w:p>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XXI сессиясының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N 21/246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XIX сессиясының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19/219 шешіміне</w:t>
      </w:r>
      <w:r>
        <w:br/>
      </w:r>
      <w:r>
        <w:rPr>
          <w:rFonts w:ascii="Times New Roman"/>
          <w:b w:val="false"/>
          <w:i w:val="false"/>
          <w:color w:val="000000"/>
          <w:sz w:val="28"/>
        </w:rPr>
        <w:t>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2010 жылға арналған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2"/>
        <w:gridCol w:w="603"/>
        <w:gridCol w:w="705"/>
        <w:gridCol w:w="745"/>
        <w:gridCol w:w="9519"/>
        <w:gridCol w:w="1886"/>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санаты</w:t>
            </w:r>
          </w:p>
        </w:tc>
        <w:tc>
          <w:tcPr>
            <w:tcW w:w="1886"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ерекшелiгі</w:t>
            </w:r>
          </w:p>
        </w:tc>
        <w:tc>
          <w:tcPr>
            <w:tcW w:w="0" w:type="auto"/>
            <w:vMerge/>
            <w:tcBorders>
              <w:top w:val="nil"/>
              <w:left w:val="single" w:color="cfcfcf" w:sz="5"/>
              <w:bottom w:val="single" w:color="cfcfcf" w:sz="5"/>
              <w:right w:val="single" w:color="cfcfcf" w:sz="5"/>
            </w:tcBorders>
          </w:tcP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3496470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3114796</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1411605</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1411605</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табыстардан ұсталатын 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1293407</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табыстардан ұсталатын 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76398</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Қызметін біржолғы талон бойынша жүзеге асыратын жеке тұлғалардан алынатын 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салынатын шетелдік азаматтар табыстарынан ұсталатын 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Төлем көзінен салық салынбайтын шетелдік азаматтар табыстарынан ұсталатын жеке табыс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1030131</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1030131</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Әлеуметтiк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1030131</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Меншікке салынатын салықтар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550085</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Мүлікке салынатын салықтар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411464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400564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тұлғалардың мүлкіне салынатын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10900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44721</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жеке тұлғалардан алынатын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Елдi мекендер жерлеріне заңды тұлғалардан, жеке кәсіпкерлерден, жеке нотариустар мен адвокаттардан алынатын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40021</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құралдарына салынатын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тұлғалардан көлiк құралдарына салынатын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тұлғалардан көлiк құралдарына салынатын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Бiрыңғай жер салығы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88316</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Акциздер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6082</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96</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5082</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және жеке тұлғаларға бөлшек саудада өткізетін, сондай-ақ өз өндірістік мұқтаждарына пайдаланылатын дизель отыны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Табиғи және басқа ресурстарды пайдаланғаны үшін түсетiн түсiмдер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пайдаланғаны үшін төлем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Кәсiпкерлiк және кәсiби қызметтi жүргізгені үшiн алынатын алымдар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25734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кәсiпкерлерді мемлекеттік тiркегені үшiн алынатын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1625</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Жекелеген қызмет түрлерiмен айналысу құқығы үшiн алынатын лицензиялық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 тұлғаларды мемлекеттiк тiркегені және филиалдар мен өкілдіктерді есептік тіркегені, сондай-ақ оларды қайта тіркегені үшін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Аукциондардан алынатын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кеменің немесе жасалып жатқан кеменің ипотекасы үшін алынатын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709</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4900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Ойын бизнесіне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Тіркелген салық</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34659</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34659</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бергені үшін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25</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08</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Тұрғылықты жерін тіркегені үшін алынатын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Аңшы куәлігін бергені және оны жыл сайын тіркегені үшін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336</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Тракторшы-машинистің куәлігі берілгені үшін алынатын мемлекеттік баж</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Салықтық емес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9480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меншіктен түсетін кірістер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Басқа да салықтық емес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5680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 бюджеттен қаржыландырылатын мемлекеттік мекемелердің дебиторлық, депоненттік берешегінің түсімі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07</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Бұрын жергiлiктi бюджеттен алынған, пайдаланылмаған қаражаттардың қайтарылуы</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Негізгі капиталды сатудан түсетін түсімдер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24770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Жердi және материалдық емес активтердi сату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24770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Жерді сату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учаскелерiн сатудан түсетiн түсiмдер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18000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Материалдық емес активтерді сату</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Жер учаскелерін жалдау құқығын сатқаны үшін төлем</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6770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Трансферттердің түсімдері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347424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Мемлекеттiк басқарудың жоғары тұрған органдарынан түсетін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347424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Облыстық бюджеттен түсетін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347424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Ағымдағы нысаналы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212124</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Нысаналы даму трансферттері</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135300</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Субвенциялар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522"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04</w:t>
            </w:r>
          </w:p>
        </w:tc>
        <w:tc>
          <w:tcPr>
            <w:tcW w:w="951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76"/>
        <w:gridCol w:w="878"/>
        <w:gridCol w:w="918"/>
        <w:gridCol w:w="8886"/>
        <w:gridCol w:w="190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тенге)</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II. Шығындар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3607609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172711</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130905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20591</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20591</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88169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88169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22145</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22145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20559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20559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19559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05</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Жоспарлау және статистикалық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21247</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21247</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21247</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Қорғаныс</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7384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Әскери мұқтаждар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6764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620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Құқық қорғау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34093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1679298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және оқыту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84730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84730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84730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1528142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1528142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1434418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Балалар мен жеткіншектерге қосымша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93724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66426</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30406</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216765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196676</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187676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35796</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атаулы 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5500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көмегі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809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өкілетті органдардың шешімі бойынша азаматтардың жекелеген топтарына 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44773</w:t>
            </w:r>
          </w:p>
        </w:tc>
      </w:tr>
      <w:tr>
        <w:trPr>
          <w:trHeight w:val="4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010</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1407</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21770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37485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2983</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13730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ұйымдарының күндізгі оқу нысанының оқушылары мен тәрбиеленушілерін әлеуметтік қолдау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20089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20089</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облыстың жұмыспен қамтуды қамтамасыз ету үшін әлеуметтік бағдарламаларды іске асыру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16639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жүйелер құру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436668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138793</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Азаматтардың жекелеген санаттарын тұрғын үймен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3372</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135421</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90000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45421</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108039</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108039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9477</w:t>
            </w:r>
          </w:p>
        </w:tc>
      </w:tr>
      <w:tr>
        <w:trPr>
          <w:trHeight w:val="10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Елді-мекендерді көркейту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189836</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189836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мекендердегі көшелерді жарықтандыру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30384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мекендердің санитариясын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018</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115702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184969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саласындағы қызмет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58623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58623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Мәдени-демалыс жұмысын қолдау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58623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Спорт</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8599</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4865</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3734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Ақпараттық кеңістік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89406</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47406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43833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3573</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15000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Телерадиохабарлары арқылы мемлекеттік ақпараттық саясат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27000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28341</w:t>
            </w:r>
          </w:p>
        </w:tc>
      </w:tr>
      <w:tr>
        <w:trPr>
          <w:trHeight w:val="31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455</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11235</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11235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456</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17106</w:t>
            </w:r>
          </w:p>
        </w:tc>
      </w:tr>
      <w:tr>
        <w:trPr>
          <w:trHeight w:val="70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аппарат, мемлекеттілікті нығайту және азаматтардың әлеуметтік сенімділігін қалыптастыру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13274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3832</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39725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9911</w:t>
            </w:r>
          </w:p>
        </w:tc>
      </w:tr>
      <w:tr>
        <w:trPr>
          <w:trHeight w:val="34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9712</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5030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w:t>
            </w:r>
          </w:p>
        </w:tc>
      </w:tr>
      <w:tr>
        <w:trPr>
          <w:trHeight w:val="36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005</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17472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17472</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10490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Жерді аймақтарға бөлу жөніндегі жұмыстарды ұйымдастыру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6982</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12342</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Сәулет, қала құрылысы және құрылыс қызметі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23048</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Көлік және коммуникация</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көлігі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182424</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56382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 және бәсекелестікті қорғау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13427</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469</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13427</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11157</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003</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Кәсіпкерлік қызметті қолдау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2270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42955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3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012</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9500</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15750</w:t>
            </w:r>
          </w:p>
        </w:tc>
      </w:tr>
      <w:tr>
        <w:trPr>
          <w:trHeight w:val="112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15750</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17705</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574142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574142</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574142</w:t>
            </w:r>
          </w:p>
        </w:tc>
      </w:tr>
      <w:tr>
        <w:trPr>
          <w:trHeight w:val="6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006</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007</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алулар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444133</w:t>
            </w:r>
          </w:p>
        </w:tc>
      </w:tr>
      <w:tr>
        <w:trPr>
          <w:trHeight w:val="75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8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130009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75"/>
        <w:gridCol w:w="875"/>
        <w:gridCol w:w="915"/>
        <w:gridCol w:w="8901"/>
        <w:gridCol w:w="187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тенге)</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112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Облыстардың, республикалық маңызы бар қалалардың, астананың жергілікті атқарушы органдарына ішкі көздер есебінен республикалық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7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06</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75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015</w:t>
            </w:r>
          </w:p>
        </w:tc>
        <w:tc>
          <w:tcPr>
            <w:tcW w:w="890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 агенттіктеріне ішкі көздер есебінен облыстық бюджеттен берілген бюджеттік кредиттерді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75"/>
        <w:gridCol w:w="875"/>
        <w:gridCol w:w="915"/>
        <w:gridCol w:w="8921"/>
        <w:gridCol w:w="183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3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Қаржылық активтерді сатып алу</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13</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Басқалар</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452</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014</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83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675"/>
        <w:gridCol w:w="875"/>
        <w:gridCol w:w="915"/>
        <w:gridCol w:w="8921"/>
        <w:gridCol w:w="1879"/>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879"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1</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2</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4</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 Бюджет тапшылығы (профициті)</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-111139</w:t>
            </w:r>
          </w:p>
        </w:tc>
      </w:tr>
      <w:tr>
        <w:trPr>
          <w:trHeight w:val="345"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111139</w:t>
            </w:r>
          </w:p>
        </w:tc>
      </w:tr>
      <w:tr>
        <w:trPr>
          <w:trHeight w:val="33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 түсімі</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қарыздарды өтеу</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r>
      <w:tr>
        <w:trPr>
          <w:trHeight w:val="360" w:hRule="atLeast"/>
        </w:trPr>
        <w:tc>
          <w:tcPr>
            <w:tcW w:w="7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921"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 қаражатының пайдаланылатын қалдықтары</w:t>
            </w:r>
          </w:p>
        </w:tc>
        <w:tc>
          <w:tcPr>
            <w:tcW w:w="1879"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111139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76"/>
        <w:gridCol w:w="878"/>
        <w:gridCol w:w="918"/>
        <w:gridCol w:w="8906"/>
        <w:gridCol w:w="188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Санаты</w:t>
            </w:r>
          </w:p>
        </w:tc>
        <w:tc>
          <w:tcPr>
            <w:tcW w:w="188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63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0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қаржы активтерін сатудан түсетін түсімдер</w:t>
            </w:r>
          </w:p>
        </w:tc>
        <w:tc>
          <w:tcPr>
            <w:tcW w:w="188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XXI сессиясының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N 21/246 шешіміне</w:t>
      </w:r>
      <w:r>
        <w:br/>
      </w:r>
      <w:r>
        <w:rPr>
          <w:rFonts w:ascii="Times New Roman"/>
          <w:b w:val="false"/>
          <w:i w:val="false"/>
          <w:color w:val="000000"/>
          <w:sz w:val="28"/>
        </w:rPr>
        <w:t>
2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XIX сессиясының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19/219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Ағымдағы нысаналы трансферттер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37"/>
        <w:gridCol w:w="918"/>
        <w:gridCol w:w="858"/>
        <w:gridCol w:w="8825"/>
        <w:gridCol w:w="190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Барлығы: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212124</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70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7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әкімінің қызметін қамтамасыз ету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1169</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58637</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15179</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15179</w:t>
            </w:r>
          </w:p>
        </w:tc>
      </w:tr>
      <w:tr>
        <w:trPr>
          <w:trHeight w:val="36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білім беру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15179</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Білім беру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43458</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43458</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009</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(аудандық маңызы бар қаланың) мемлекеттік білім беру мекемелер үшін оқулықтар мен оқу-әдістемелік кешендерді сатып алу және жеткізу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7438</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016</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ағымдағы жөндеу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36020</w:t>
            </w:r>
          </w:p>
        </w:tc>
      </w:tr>
      <w:tr>
        <w:trPr>
          <w:trHeight w:val="34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39461</w:t>
            </w:r>
          </w:p>
        </w:tc>
      </w:tr>
      <w:tr>
        <w:trPr>
          <w:trHeight w:val="37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Әлеуметтік көмек</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39461</w:t>
            </w:r>
          </w:p>
        </w:tc>
      </w:tr>
      <w:tr>
        <w:trPr>
          <w:trHeight w:val="7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451</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39461</w:t>
            </w:r>
          </w:p>
        </w:tc>
      </w:tr>
      <w:tr>
        <w:trPr>
          <w:trHeight w:val="39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002</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Еңбекпен қамту бағдарламасы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12840</w:t>
            </w:r>
          </w:p>
        </w:tc>
      </w:tr>
      <w:tr>
        <w:trPr>
          <w:trHeight w:val="36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4358</w:t>
            </w:r>
          </w:p>
        </w:tc>
      </w:tr>
      <w:tr>
        <w:trPr>
          <w:trHeight w:val="78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мүгедектерінің жол жүруін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1113</w:t>
            </w:r>
          </w:p>
        </w:tc>
      </w:tr>
      <w:tr>
        <w:trPr>
          <w:trHeight w:val="7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020</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Ұлы Отан соғысындағы Жеңістің 65 жылдығына Ұлы Отан соғысының қатысушылары мен мүгедектеріне біржолғы материалдық көмекті төлеу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21150</w:t>
            </w:r>
          </w:p>
        </w:tc>
      </w:tr>
      <w:tr>
        <w:trPr>
          <w:trHeight w:val="36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Тұрғын үй-коммуналдық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4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02</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Коммуналдық шаруашылық</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7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458</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11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030</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98562</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14295</w:t>
            </w:r>
          </w:p>
        </w:tc>
      </w:tr>
      <w:tr>
        <w:trPr>
          <w:trHeight w:val="40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шаруашылығы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1953</w:t>
            </w:r>
          </w:p>
        </w:tc>
      </w:tr>
      <w:tr>
        <w:trPr>
          <w:trHeight w:val="78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453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099</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199</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1754</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1022</w:t>
            </w:r>
          </w:p>
        </w:tc>
      </w:tr>
      <w:tr>
        <w:trPr>
          <w:trHeight w:val="4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004</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732</w:t>
            </w:r>
          </w:p>
        </w:tc>
      </w:tr>
      <w:tr>
        <w:trPr>
          <w:trHeight w:val="81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09</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12342</w:t>
            </w:r>
          </w:p>
        </w:tc>
      </w:tr>
      <w:tr>
        <w:trPr>
          <w:trHeight w:val="75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114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019</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5800</w:t>
            </w:r>
          </w:p>
        </w:tc>
      </w:tr>
      <w:tr>
        <w:trPr>
          <w:trHeight w:val="720"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474</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6542</w:t>
            </w:r>
          </w:p>
        </w:tc>
      </w:tr>
      <w:tr>
        <w:trPr>
          <w:trHeight w:val="465" w:hRule="atLeast"/>
        </w:trPr>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013</w:t>
            </w:r>
          </w:p>
        </w:tc>
        <w:tc>
          <w:tcPr>
            <w:tcW w:w="882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Эпизоотияға қарсы іс-шаралар жүргізу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6542</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XXI сессиясының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N 21/246 шешіміне</w:t>
      </w:r>
      <w:r>
        <w:br/>
      </w:r>
      <w:r>
        <w:rPr>
          <w:rFonts w:ascii="Times New Roman"/>
          <w:b w:val="false"/>
          <w:i w:val="false"/>
          <w:color w:val="000000"/>
          <w:sz w:val="28"/>
        </w:rPr>
        <w:t>
3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XIX сессиясының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19/219 шешіміне</w:t>
      </w:r>
      <w:r>
        <w:br/>
      </w:r>
      <w:r>
        <w:rPr>
          <w:rFonts w:ascii="Times New Roman"/>
          <w:b w:val="false"/>
          <w:i w:val="false"/>
          <w:color w:val="000000"/>
          <w:sz w:val="28"/>
        </w:rPr>
        <w:t>
6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Талап селосының 2010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56"/>
        <w:gridCol w:w="878"/>
        <w:gridCol w:w="918"/>
        <w:gridCol w:w="8926"/>
        <w:gridCol w:w="190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0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7479</w:t>
            </w:r>
          </w:p>
        </w:tc>
      </w:tr>
      <w:tr>
        <w:trPr>
          <w:trHeight w:val="7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7479</w:t>
            </w:r>
          </w:p>
        </w:tc>
      </w:tr>
      <w:tr>
        <w:trPr>
          <w:trHeight w:val="79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7479</w:t>
            </w:r>
          </w:p>
        </w:tc>
      </w:tr>
      <w:tr>
        <w:trPr>
          <w:trHeight w:val="78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92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0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7479</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XXI сессиясының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N 21/246 шешіміне</w:t>
      </w:r>
      <w:r>
        <w:br/>
      </w:r>
      <w:r>
        <w:rPr>
          <w:rFonts w:ascii="Times New Roman"/>
          <w:b w:val="false"/>
          <w:i w:val="false"/>
          <w:color w:val="000000"/>
          <w:sz w:val="28"/>
        </w:rPr>
        <w:t>
4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XIX сессиясының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19/219 шешіміне</w:t>
      </w:r>
      <w:r>
        <w:br/>
      </w:r>
      <w:r>
        <w:rPr>
          <w:rFonts w:ascii="Times New Roman"/>
          <w:b w:val="false"/>
          <w:i w:val="false"/>
          <w:color w:val="000000"/>
          <w:sz w:val="28"/>
        </w:rPr>
        <w:t>
7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Кеңгір селосының 2010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676"/>
        <w:gridCol w:w="878"/>
        <w:gridCol w:w="918"/>
        <w:gridCol w:w="8866"/>
        <w:gridCol w:w="194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8668</w:t>
            </w:r>
          </w:p>
        </w:tc>
      </w:tr>
      <w:tr>
        <w:trPr>
          <w:trHeight w:val="72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8668</w:t>
            </w:r>
          </w:p>
        </w:tc>
      </w:tr>
      <w:tr>
        <w:trPr>
          <w:trHeight w:val="750"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8668</w:t>
            </w:r>
          </w:p>
        </w:tc>
      </w:tr>
      <w:tr>
        <w:trPr>
          <w:trHeight w:val="735" w:hRule="atLeast"/>
        </w:trPr>
        <w:tc>
          <w:tcPr>
            <w:tcW w:w="69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6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8668</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Жезқазған қалалық мәслихатының</w:t>
      </w:r>
      <w:r>
        <w:br/>
      </w:r>
      <w:r>
        <w:rPr>
          <w:rFonts w:ascii="Times New Roman"/>
          <w:b w:val="false"/>
          <w:i w:val="false"/>
          <w:color w:val="000000"/>
          <w:sz w:val="28"/>
        </w:rPr>
        <w:t>
XXI сессиясының</w:t>
      </w:r>
      <w:r>
        <w:br/>
      </w:r>
      <w:r>
        <w:rPr>
          <w:rFonts w:ascii="Times New Roman"/>
          <w:b w:val="false"/>
          <w:i w:val="false"/>
          <w:color w:val="000000"/>
          <w:sz w:val="28"/>
        </w:rPr>
        <w:t>
2010 жылғы 12 наурыздағы</w:t>
      </w:r>
      <w:r>
        <w:br/>
      </w:r>
      <w:r>
        <w:rPr>
          <w:rFonts w:ascii="Times New Roman"/>
          <w:b w:val="false"/>
          <w:i w:val="false"/>
          <w:color w:val="000000"/>
          <w:sz w:val="28"/>
        </w:rPr>
        <w:t>
N 21/246 шешіміне</w:t>
      </w:r>
      <w:r>
        <w:br/>
      </w:r>
      <w:r>
        <w:rPr>
          <w:rFonts w:ascii="Times New Roman"/>
          <w:b w:val="false"/>
          <w:i w:val="false"/>
          <w:color w:val="000000"/>
          <w:sz w:val="28"/>
        </w:rPr>
        <w:t>
5 қосымша</w:t>
      </w:r>
    </w:p>
    <w:p>
      <w:pPr>
        <w:spacing w:after="0"/>
        <w:ind w:left="0"/>
        <w:jc w:val="both"/>
      </w:pPr>
      <w:r>
        <w:rPr>
          <w:rFonts w:ascii="Times New Roman"/>
          <w:b w:val="false"/>
          <w:i w:val="false"/>
          <w:color w:val="000000"/>
          <w:sz w:val="28"/>
        </w:rPr>
        <w:t>Жезқазған қалалық мәслихатының</w:t>
      </w:r>
      <w:r>
        <w:br/>
      </w:r>
      <w:r>
        <w:rPr>
          <w:rFonts w:ascii="Times New Roman"/>
          <w:b w:val="false"/>
          <w:i w:val="false"/>
          <w:color w:val="000000"/>
          <w:sz w:val="28"/>
        </w:rPr>
        <w:t>
XIX сессиясының</w:t>
      </w:r>
      <w:r>
        <w:br/>
      </w:r>
      <w:r>
        <w:rPr>
          <w:rFonts w:ascii="Times New Roman"/>
          <w:b w:val="false"/>
          <w:i w:val="false"/>
          <w:color w:val="000000"/>
          <w:sz w:val="28"/>
        </w:rPr>
        <w:t>
2009 жылғы 22 желтоқсандағы</w:t>
      </w:r>
      <w:r>
        <w:br/>
      </w:r>
      <w:r>
        <w:rPr>
          <w:rFonts w:ascii="Times New Roman"/>
          <w:b w:val="false"/>
          <w:i w:val="false"/>
          <w:color w:val="000000"/>
          <w:sz w:val="28"/>
        </w:rPr>
        <w:t>
N 19/219 шешіміне</w:t>
      </w:r>
      <w:r>
        <w:br/>
      </w:r>
      <w:r>
        <w:rPr>
          <w:rFonts w:ascii="Times New Roman"/>
          <w:b w:val="false"/>
          <w:i w:val="false"/>
          <w:color w:val="000000"/>
          <w:sz w:val="28"/>
        </w:rPr>
        <w:t>
8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Малшыбай селосының 2010 жылға арналған шығыны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
        <w:gridCol w:w="676"/>
        <w:gridCol w:w="878"/>
        <w:gridCol w:w="918"/>
        <w:gridCol w:w="8846"/>
        <w:gridCol w:w="1945"/>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Функционалдық топ</w:t>
            </w:r>
          </w:p>
        </w:tc>
        <w:tc>
          <w:tcPr>
            <w:tcW w:w="1945" w:type="dxa"/>
            <w:vMerge w:val="restart"/>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2010 жыл (мың теңге)</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2</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4</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5</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6</w:t>
            </w:r>
          </w:p>
        </w:tc>
      </w:tr>
      <w:tr>
        <w:trPr>
          <w:trHeight w:val="37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01</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Жалпы сипаттағы мемлекеттік қызметтер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5998</w:t>
            </w:r>
          </w:p>
        </w:tc>
      </w:tr>
      <w:tr>
        <w:trPr>
          <w:trHeight w:val="72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5998</w:t>
            </w:r>
          </w:p>
        </w:tc>
      </w:tr>
      <w:tr>
        <w:trPr>
          <w:trHeight w:val="780"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123</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5998</w:t>
            </w:r>
          </w:p>
        </w:tc>
      </w:tr>
      <w:tr>
        <w:trPr>
          <w:trHeight w:val="735" w:hRule="atLeast"/>
        </w:trPr>
        <w:tc>
          <w:tcPr>
            <w:tcW w:w="717"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001</w:t>
            </w:r>
          </w:p>
        </w:tc>
        <w:tc>
          <w:tcPr>
            <w:tcW w:w="8846"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bottom"/>
          </w:tcPr>
          <w:p>
            <w:pPr>
              <w:spacing w:after="20"/>
              <w:ind w:left="20"/>
              <w:jc w:val="both"/>
            </w:pPr>
            <w:r>
              <w:rPr>
                <w:rFonts w:ascii="Times New Roman"/>
                <w:b w:val="false"/>
                <w:i w:val="false"/>
                <w:color w:val="000000"/>
                <w:sz w:val="20"/>
              </w:rPr>
              <w:t>Қаладағы ауданның, аудандық маңызы бар қаланың, кенттің, ауылдың (селоның), ауылдық (селолық) округтің әкімі аппаратының қызметін қамтамасыз ету</w:t>
            </w:r>
          </w:p>
        </w:tc>
        <w:tc>
          <w:tcPr>
            <w:tcW w:w="1945" w:type="dxa"/>
            <w:tcBorders>
              <w:top w:val="single" w:color="cfcfcf" w:sz="5"/>
              <w:left w:val="single" w:color="cfcfcf" w:sz="5"/>
              <w:bottom w:val="single" w:color="cfcfcf" w:sz="5"/>
              <w:right w:val="single" w:color="cfcfcf" w:sz="5"/>
            </w:tcBorders>
            <w:tcMar>
              <w:top w:w="60" w:type="dxa"/>
              <w:left w:w="60" w:type="dxa"/>
              <w:bottom w:w="60" w:type="dxa"/>
              <w:right w:w="60" w:type="dxa"/>
            </w:tcMar>
            <w:vAlign w:val="top"/>
          </w:tcPr>
          <w:p>
            <w:pPr>
              <w:spacing w:after="20"/>
              <w:ind w:left="20"/>
              <w:jc w:val="both"/>
            </w:pPr>
            <w:r>
              <w:rPr>
                <w:rFonts w:ascii="Times New Roman"/>
                <w:b w:val="false"/>
                <w:i w:val="false"/>
                <w:color w:val="000000"/>
                <w:sz w:val="20"/>
              </w:rPr>
              <w:t>5998</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