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16cc" w14:textId="bf81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 Ынтымақ ауылдық округі әкімінің 2010 жылғы 6 желтоқсандағы N 90 шешімі. Оңтүстік Қазақстан облысы Мақтаарал ауданының Әділет басқармасында 2011 жылғы 5 қаңтарда N 14-7-132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– тармақшасына сәйкес және аумақ халқының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Ынтымақ ауылдық округіне қарасты: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Өркенді ауылындағы Гаражная көшесін "Дәуір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Нұр ауылындағы Гаражная көшесін "Ақ жол көшесі", Ленин көшесін "Ынталы көшесі", Гагарин көшесін "Береке көшесі", МТС 1, 2 көшесін "Құрылыс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Талапты ауылындағы Пушкин көшесін "Қырман көшесі", Киров көшесін "Бейбарыс көшесі", Тельман-1 көшесін "Мақташы-1 көшесі", Телман-2 көшесін "Мақташы-2 көшесі", Победа көшесін "Мереке көшесі", Гагарин көшесін "Ғарыш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Көрікті ауылындағы Гаражная көшесін "Егіндік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Ақниет ауылындағы Интернационал көшесін "Бірлік көшесі", Целина көшесін "Тың көшесі", Ленин көшесін "Жұлдыз көшесі" деп атаулары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жасауды ауылдық округі әкімінің орынбасары М.Дарменовке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Ынтымақ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М.Ауаш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