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36ac" w14:textId="1033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Көше атын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Ордабасы ауданы әкімдігі Қараспан ауылдық округі әкімінің 2010 жылғы 22 қарашадағы N 59 Шешімі. Оңтүстік Қазақстан облысы Ордабасы ауданы Әділет басқармасында 2010 жылғы 24 желтоқсанда N 14-8-95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және 1993 жылғы 8 желтоқсандағы «Қазақстан Республикасының әкімшілік-аумақтық құрылысы туралы»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Қараспан ауыл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Қараспан ауыл округіне қарасты Қараспан ауылындағы Жаңа-тұрмыс көшесіне Ұлы Отан соғысының ардагері, Бекмұратов Керімшенің аты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қадағалау Қараспан ауыл округі әкімі аппаратының бас маман іс-басқарушы Т.Медеубековке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өткеннен соң қолданысқа енгізілсін.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Қараспан ауыл округі әкімі:                А.Күдірбекұлы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