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37a6" w14:textId="0d33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атын өзгерту және 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Балықты ауылдық округі әкімінің 2010 жылғы 3 қыркүйектегі N 55 шешімі. Оңтүстік Қазақстан облысы Түлкібас ауданының Әділет басқармасында 2010 жылғы 22 қыркүйекте N 14-14-122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Балықты ауылындағы Стадионная көшесінің аты Алаң, Новостройка көшесінің аты Тәуелсіздік, Кирова мен Мельничная көшесінің аты Балықты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Түлкібас ауданы, Балықты ауылдық округі, Шарафкент ауылындағы атауы жоқ көшеге Әбен Төлебаевтың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И.Куралбеков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