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9f828" w14:textId="cb9f8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аудандық мәслихатының 2011 жылғы 4 наурыздағы № С-32-6 "2011 жылға арналған ауданның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Жақсы аудандық мәслихатының 2011 жылғы 11 қарашадағы № ВС-37-2 шешімі. Ақмола облысы Жақсы ауданының Әділет басқармасында 2011 жылғы 14 желтоқсанда № 1-13-141 тіркелді. Күші жойылды - Ақмола облысы Жақсы аудандық мәслихатының 2012 жылғы 27 наурыздағы № 5С-2-5 шешімімен</w:t>
      </w:r>
    </w:p>
    <w:p>
      <w:pPr>
        <w:spacing w:after="0"/>
        <w:ind w:left="0"/>
        <w:jc w:val="both"/>
      </w:pPr>
      <w:r>
        <w:rPr>
          <w:rFonts w:ascii="Times New Roman"/>
          <w:b w:val="false"/>
          <w:i w:val="false"/>
          <w:color w:val="ff0000"/>
          <w:sz w:val="28"/>
        </w:rPr>
        <w:t>      Ескерту. Күші жойылды - Ақмола облысы Жақсы аудандық мәслихатының 27.03.2012 № 5С-2-5 шешімімен.</w:t>
      </w:r>
    </w:p>
    <w:bookmarkStart w:name="z1" w:id="0"/>
    <w:p>
      <w:pPr>
        <w:spacing w:after="0"/>
        <w:ind w:left="0"/>
        <w:jc w:val="both"/>
      </w:pP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8 тармағына</w:t>
      </w:r>
      <w:r>
        <w:rPr>
          <w:rFonts w:ascii="Times New Roman"/>
          <w:b w:val="false"/>
          <w:i w:val="false"/>
          <w:color w:val="000000"/>
          <w:sz w:val="28"/>
        </w:rPr>
        <w:t>, «Қазақстан Республикасы Үкіметінің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2009 жылғы 18 ақпандағы № 183 қаулысына өзгеріс енгізу туралы» 2011 жылғы 1 шілдедегі № 753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Жақсы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Жақсы аудандық мәслихатының «2011 жылға арналған ауданның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туралы» 2011 жылғы 04 наурыздағы № С-32-6 (Нормативтік құқықтық актілерді мемлекеттік тіркеудің тізілімінде № 1-13-129 тіркелген, 2011 жылдың 29 ақпанында аудандық «Жақсы жаршысы»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«1. 2011 жылға арналған ауданның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w:t>
      </w:r>
      <w:r>
        <w:br/>
      </w:r>
      <w:r>
        <w:rPr>
          <w:rFonts w:ascii="Times New Roman"/>
          <w:b w:val="false"/>
          <w:i w:val="false"/>
          <w:color w:val="000000"/>
          <w:sz w:val="28"/>
        </w:rPr>
        <w:t>
      1) жетпіс есептік айлық есептік көрсеткішке тең сомада көтерме жәрдемақы;</w:t>
      </w:r>
      <w:r>
        <w:br/>
      </w:r>
      <w:r>
        <w:rPr>
          <w:rFonts w:ascii="Times New Roman"/>
          <w:b w:val="false"/>
          <w:i w:val="false"/>
          <w:color w:val="000000"/>
          <w:sz w:val="28"/>
        </w:rPr>
        <w:t>
      2) тұрғын үй сатып алу үшін әлеуметтік қолдау – бір мың бес жүз еселік айлық есептік көрсеткіштен аспайтын сомада бюджеттік кредит түрінде ұсынылсын.».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Жақсы аудандық мәслихатының</w:t>
      </w:r>
      <w:r>
        <w:br/>
      </w:r>
      <w:r>
        <w:rPr>
          <w:rFonts w:ascii="Times New Roman"/>
          <w:b w:val="false"/>
          <w:i w:val="false"/>
          <w:color w:val="000000"/>
          <w:sz w:val="28"/>
        </w:rPr>
        <w:t>
</w:t>
      </w:r>
      <w:r>
        <w:rPr>
          <w:rFonts w:ascii="Times New Roman"/>
          <w:b w:val="false"/>
          <w:i/>
          <w:color w:val="000000"/>
          <w:sz w:val="28"/>
        </w:rPr>
        <w:t>      кезектен тыс отыз жетінші</w:t>
      </w:r>
      <w:r>
        <w:br/>
      </w:r>
      <w:r>
        <w:rPr>
          <w:rFonts w:ascii="Times New Roman"/>
          <w:b w:val="false"/>
          <w:i w:val="false"/>
          <w:color w:val="000000"/>
          <w:sz w:val="28"/>
        </w:rPr>
        <w:t>
</w:t>
      </w:r>
      <w:r>
        <w:rPr>
          <w:rFonts w:ascii="Times New Roman"/>
          <w:b w:val="false"/>
          <w:i/>
          <w:color w:val="000000"/>
          <w:sz w:val="28"/>
        </w:rPr>
        <w:t>      сессиясының төрағасы                       Б.Жанәділов</w:t>
      </w:r>
    </w:p>
    <w:p>
      <w:pPr>
        <w:spacing w:after="0"/>
        <w:ind w:left="0"/>
        <w:jc w:val="both"/>
      </w:pPr>
      <w:r>
        <w:rPr>
          <w:rFonts w:ascii="Times New Roman"/>
          <w:b w:val="false"/>
          <w:i/>
          <w:color w:val="000000"/>
          <w:sz w:val="28"/>
        </w:rPr>
        <w:t>      Жақсы аудандық</w:t>
      </w:r>
      <w:r>
        <w:br/>
      </w:r>
      <w:r>
        <w:rPr>
          <w:rFonts w:ascii="Times New Roman"/>
          <w:b w:val="false"/>
          <w:i w:val="false"/>
          <w:color w:val="000000"/>
          <w:sz w:val="28"/>
        </w:rPr>
        <w:t>
</w:t>
      </w:r>
      <w:r>
        <w:rPr>
          <w:rFonts w:ascii="Times New Roman"/>
          <w:b w:val="false"/>
          <w:i/>
          <w:color w:val="000000"/>
          <w:sz w:val="28"/>
        </w:rPr>
        <w:t>      мәслихатының хатшысы                       Б.Жанәділов</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Жақсы ауданының әкімі                      И.Қабдуғалиев</w:t>
      </w:r>
    </w:p>
    <w:p>
      <w:pPr>
        <w:spacing w:after="0"/>
        <w:ind w:left="0"/>
        <w:jc w:val="both"/>
      </w:pPr>
      <w:r>
        <w:rPr>
          <w:rFonts w:ascii="Times New Roman"/>
          <w:b w:val="false"/>
          <w:i/>
          <w:color w:val="000000"/>
          <w:sz w:val="28"/>
        </w:rPr>
        <w:t>      «Жақсы ауданының экономика</w:t>
      </w:r>
      <w:r>
        <w:br/>
      </w:r>
      <w:r>
        <w:rPr>
          <w:rFonts w:ascii="Times New Roman"/>
          <w:b w:val="false"/>
          <w:i w:val="false"/>
          <w:color w:val="000000"/>
          <w:sz w:val="28"/>
        </w:rPr>
        <w:t>
</w:t>
      </w:r>
      <w:r>
        <w:rPr>
          <w:rFonts w:ascii="Times New Roman"/>
          <w:b w:val="false"/>
          <w:i/>
          <w:color w:val="000000"/>
          <w:sz w:val="28"/>
        </w:rPr>
        <w:t xml:space="preserve">      және қаржы бөлімі» </w:t>
      </w:r>
      <w:r>
        <w:br/>
      </w:r>
      <w:r>
        <w:rPr>
          <w:rFonts w:ascii="Times New Roman"/>
          <w:b w:val="false"/>
          <w:i w:val="false"/>
          <w:color w:val="000000"/>
          <w:sz w:val="28"/>
        </w:rPr>
        <w:t>
</w:t>
      </w:r>
      <w:r>
        <w:rPr>
          <w:rFonts w:ascii="Times New Roman"/>
          <w:b w:val="false"/>
          <w:i/>
          <w:color w:val="000000"/>
          <w:sz w:val="28"/>
        </w:rPr>
        <w:t>      мемлекеттік мекемесінің бастығы            Қ.Дүзелбаев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