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b6ac7" w14:textId="44b6a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ауданының 2012-2014 жылдарға арналған аудандық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аудандық мәслихатының 2011 жылғы 20 желтоқсандағы N 54-319 шешімі. Алматы облысының Әділет департаменті Ақсу ауданының Әділет басқармасында 2011 жылы 27 желтоқсанда N 2-4-142 тіркелді. Күші жойылды - Алматы облысы Ақсу аудандық мәслихатының 2013 жылғы 22 қаңтардағы N 11-90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Ақсу аудандық мәслихатының 22.01.2013 N 11-90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"Қазақстан Республикасының Бюджет Кодексінің" 9-бабының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2011 жылғы 24 қарашадағы "2012-2014 жылдарға арналған республикалық бюджет туралы" Заңына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2012-2014 жылдарға арналған аудандық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төмендегі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4291714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75900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3126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5580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4205167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752855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дамытуға арналған нысаналы трансферттер 861510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субвенциялар 2457869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4314445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36595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38832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2237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/профицит/ (-) 61320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61320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38832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2237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24725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Алматы облысы Ақсу аудандық мәслихатының 2012.02.17 </w:t>
      </w:r>
      <w:r>
        <w:rPr>
          <w:rFonts w:ascii="Times New Roman"/>
          <w:b w:val="false"/>
          <w:i w:val="false"/>
          <w:color w:val="000000"/>
          <w:sz w:val="28"/>
        </w:rPr>
        <w:t>N 2-8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енгізіледі); 2012.04.13 </w:t>
      </w:r>
      <w:r>
        <w:rPr>
          <w:rFonts w:ascii="Times New Roman"/>
          <w:b w:val="false"/>
          <w:i w:val="false"/>
          <w:color w:val="000000"/>
          <w:sz w:val="28"/>
        </w:rPr>
        <w:t>N 4-30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енгізіледі); 2012.06.08 </w:t>
      </w:r>
      <w:r>
        <w:rPr>
          <w:rFonts w:ascii="Times New Roman"/>
          <w:b w:val="false"/>
          <w:i w:val="false"/>
          <w:color w:val="000000"/>
          <w:sz w:val="28"/>
        </w:rPr>
        <w:t>N 5-46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енгізіледі); 2012.09.06 </w:t>
      </w:r>
      <w:r>
        <w:rPr>
          <w:rFonts w:ascii="Times New Roman"/>
          <w:b w:val="false"/>
          <w:i w:val="false"/>
          <w:color w:val="000000"/>
          <w:sz w:val="28"/>
        </w:rPr>
        <w:t>N 7-61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енгізіледі); 2012.11.05 </w:t>
      </w:r>
      <w:r>
        <w:rPr>
          <w:rFonts w:ascii="Times New Roman"/>
          <w:b w:val="false"/>
          <w:i w:val="false"/>
          <w:color w:val="000000"/>
          <w:sz w:val="28"/>
        </w:rPr>
        <w:t>N 8-66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енгізіледі); 2012.12.05 </w:t>
      </w:r>
      <w:r>
        <w:rPr>
          <w:rFonts w:ascii="Times New Roman"/>
          <w:b w:val="false"/>
          <w:i w:val="false"/>
          <w:color w:val="000000"/>
          <w:sz w:val="28"/>
        </w:rPr>
        <w:t>N 9-70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 әкімдігінің қаулысымен анықталатын жергілікті атқарушы органының 2012 жылға арналған резерві 1294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2012 жылға арналған аудандық бюджеттің даму бағдарламаларының тізбесі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2012 жылға арналған аудандық бюджетті атқару барысында секвестрлеуге жатпайтын аудандық бюджеттік бағдарламалар тізбесі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Д. Мұхаметшарұлы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С. Серпербаев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"Ақсу аудандық экономика,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</w:t>
      </w:r>
      <w:r>
        <w:rPr>
          <w:rFonts w:ascii="Times New Roman"/>
          <w:b w:val="false"/>
          <w:i/>
          <w:color w:val="000000"/>
          <w:sz w:val="28"/>
        </w:rPr>
        <w:t xml:space="preserve"> жоспарлау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кәсіпкерлік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бастығы          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Жандосова Гүлнара Жандосқызы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желтоқсан 2011 жыл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"Ақсу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54-319 шешімінің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1-қосымшасы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Ақсу ауданының 2012 жылға арналған аудандық бюджеті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Алматы облысы Ақсу аудандық мәслихатының 2012.12.05 </w:t>
      </w:r>
      <w:r>
        <w:rPr>
          <w:rFonts w:ascii="Times New Roman"/>
          <w:b w:val="false"/>
          <w:i w:val="false"/>
          <w:color w:val="ff0000"/>
          <w:sz w:val="28"/>
        </w:rPr>
        <w:t>N 9-70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"/>
        <w:gridCol w:w="433"/>
        <w:gridCol w:w="511"/>
        <w:gridCol w:w="9702"/>
        <w:gridCol w:w="204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4291714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75900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66665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29580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25343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49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</w:t>
            </w:r>
          </w:p>
        </w:tc>
      </w:tr>
      <w:tr>
        <w:trPr>
          <w:trHeight w:val="73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99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156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5149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4205167</w:t>
            </w:r>
          </w:p>
        </w:tc>
      </w:tr>
      <w:tr>
        <w:trPr>
          <w:trHeight w:val="49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4205167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4205167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432"/>
        <w:gridCol w:w="651"/>
        <w:gridCol w:w="670"/>
        <w:gridCol w:w="8861"/>
        <w:gridCol w:w="203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4314445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287116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259391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19263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13814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54840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185288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156848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15391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15391</w:t>
            </w:r>
          </w:p>
        </w:tc>
      </w:tr>
      <w:tr>
        <w:trPr>
          <w:trHeight w:val="9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7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 сату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</w:t>
            </w:r>
          </w:p>
        </w:tc>
      </w:tr>
      <w:tr>
        <w:trPr>
          <w:trHeight w:val="10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10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8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3152775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156594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156594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156277</w:t>
            </w:r>
          </w:p>
        </w:tc>
      </w:tr>
      <w:tr>
        <w:trPr>
          <w:trHeight w:val="19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үлгідегі, арнайы (түзету), дарынды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мамандандырылған,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 балабақшалар,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орталықтар, мектеп интернаттары,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кәмелеттік жасқа 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1806251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1805569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1741842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40833</w:t>
            </w:r>
          </w:p>
        </w:tc>
      </w:tr>
      <w:tr>
        <w:trPr>
          <w:trHeight w:val="10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20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үлгідегі, арнайы (түзету), дарынды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мамандандырылған,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 балабақшалар,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орталықтар, мектеп интернаттары,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кәмелеттік жасқа 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22235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1189930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505320</w:t>
            </w:r>
          </w:p>
        </w:tc>
      </w:tr>
      <w:tr>
        <w:trPr>
          <w:trHeight w:val="5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18392</w:t>
            </w:r>
          </w:p>
        </w:tc>
      </w:tr>
      <w:tr>
        <w:trPr>
          <w:trHeight w:val="5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</w:t>
            </w:r>
          </w:p>
        </w:tc>
      </w:tr>
      <w:tr>
        <w:trPr>
          <w:trHeight w:val="7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23215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</w:t>
            </w:r>
          </w:p>
        </w:tc>
      </w:tr>
      <w:tr>
        <w:trPr>
          <w:trHeight w:val="9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қаражат төлемдері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</w:p>
        </w:tc>
      </w:tr>
      <w:tr>
        <w:trPr>
          <w:trHeight w:val="7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 қамтамасыз 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430363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684610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684610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115668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93393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93393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28574</w:t>
            </w:r>
          </w:p>
        </w:tc>
      </w:tr>
      <w:tr>
        <w:trPr>
          <w:trHeight w:val="14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16197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5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20673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</w:p>
        </w:tc>
      </w:tr>
      <w:tr>
        <w:trPr>
          <w:trHeight w:val="9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13573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</w:p>
        </w:tc>
      </w:tr>
      <w:tr>
        <w:trPr>
          <w:trHeight w:val="10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17435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</w:p>
        </w:tc>
      </w:tr>
      <w:tr>
        <w:trPr>
          <w:trHeight w:val="5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322575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127690</w:t>
            </w:r>
          </w:p>
        </w:tc>
      </w:tr>
      <w:tr>
        <w:trPr>
          <w:trHeight w:val="7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12035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8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қамту-2020"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110978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70297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40681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148083</w:t>
            </w:r>
          </w:p>
        </w:tc>
      </w:tr>
      <w:tr>
        <w:trPr>
          <w:trHeight w:val="8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148083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22723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121371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46802</w:t>
            </w:r>
          </w:p>
        </w:tc>
      </w:tr>
      <w:tr>
        <w:trPr>
          <w:trHeight w:val="8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46802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11924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33878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131167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78054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78054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78054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7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32551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30469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29752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17603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</w:t>
            </w:r>
          </w:p>
        </w:tc>
      </w:tr>
      <w:tr>
        <w:trPr>
          <w:trHeight w:val="8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</w:tr>
      <w:tr>
        <w:trPr>
          <w:trHeight w:val="7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173005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30675</w:t>
            </w:r>
          </w:p>
        </w:tc>
      </w:tr>
      <w:tr>
        <w:trPr>
          <w:trHeight w:val="5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15353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</w:p>
        </w:tc>
      </w:tr>
      <w:tr>
        <w:trPr>
          <w:trHeight w:val="5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124946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124946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124946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14907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14907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75220</w:t>
            </w:r>
          </w:p>
        </w:tc>
      </w:tr>
      <w:tr>
        <w:trPr>
          <w:trHeight w:val="8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23324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7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16818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12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асыруда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 іс-шараларды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5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8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 оған сараптама жүргізу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</w:p>
        </w:tc>
      </w:tr>
      <w:tr>
        <w:trPr>
          <w:trHeight w:val="8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төлемдерді төлеу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борышына қызмет көрсету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29"/>
        <w:gridCol w:w="708"/>
        <w:gridCol w:w="689"/>
        <w:gridCol w:w="8562"/>
        <w:gridCol w:w="206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 беру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36532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511"/>
        <w:gridCol w:w="527"/>
        <w:gridCol w:w="530"/>
        <w:gridCol w:w="8960"/>
        <w:gridCol w:w="2026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4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5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бюджеттік несиелерді өтеу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503"/>
        <w:gridCol w:w="484"/>
        <w:gridCol w:w="504"/>
        <w:gridCol w:w="9051"/>
        <w:gridCol w:w="2094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464"/>
        <w:gridCol w:w="465"/>
        <w:gridCol w:w="524"/>
        <w:gridCol w:w="9075"/>
        <w:gridCol w:w="2069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-61077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569"/>
        <w:gridCol w:w="469"/>
        <w:gridCol w:w="485"/>
        <w:gridCol w:w="9022"/>
        <w:gridCol w:w="206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61077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  <w:tr>
        <w:trPr>
          <w:trHeight w:val="4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  <w:tr>
        <w:trPr>
          <w:trHeight w:val="3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10"/>
        <w:gridCol w:w="690"/>
        <w:gridCol w:w="749"/>
        <w:gridCol w:w="8555"/>
        <w:gridCol w:w="2027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511"/>
        <w:gridCol w:w="431"/>
        <w:gridCol w:w="591"/>
        <w:gridCol w:w="9078"/>
        <w:gridCol w:w="196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VIII. 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</w:tr>
      <w:tr>
        <w:trPr>
          <w:trHeight w:val="3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</w:tr>
      <w:tr>
        <w:trPr>
          <w:trHeight w:val="3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</w:tr>
      <w:tr>
        <w:trPr>
          <w:trHeight w:val="3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</w:tr>
      <w:tr>
        <w:trPr>
          <w:trHeight w:val="3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"Ақсу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54-319 шешімінің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2-қосымшасы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Ақсу ауданының 2013 жылға арналған аудандық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31"/>
        <w:gridCol w:w="630"/>
        <w:gridCol w:w="9266"/>
        <w:gridCol w:w="1945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4337659</w:t>
            </w:r>
          </w:p>
        </w:tc>
      </w:tr>
      <w:tr>
        <w:trPr>
          <w:trHeight w:val="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88826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79870</w:t>
            </w:r>
          </w:p>
        </w:tc>
      </w:tr>
      <w:tr>
        <w:trPr>
          <w:trHeight w:val="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26700</w:t>
            </w:r>
          </w:p>
        </w:tc>
      </w:tr>
      <w:tr>
        <w:trPr>
          <w:trHeight w:val="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</w:t>
            </w:r>
          </w:p>
        </w:tc>
      </w:tr>
      <w:tr>
        <w:trPr>
          <w:trHeight w:val="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39900</w:t>
            </w:r>
          </w:p>
        </w:tc>
      </w:tr>
      <w:tr>
        <w:trPr>
          <w:trHeight w:val="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салынатын iшкi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</w:t>
            </w:r>
          </w:p>
        </w:tc>
      </w:tr>
      <w:tr>
        <w:trPr>
          <w:trHeight w:val="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</w:t>
            </w:r>
          </w:p>
        </w:tc>
      </w:tr>
      <w:tr>
        <w:trPr>
          <w:trHeight w:val="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</w:t>
            </w:r>
          </w:p>
        </w:tc>
      </w:tr>
      <w:tr>
        <w:trPr>
          <w:trHeight w:val="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</w:t>
            </w:r>
          </w:p>
        </w:tc>
      </w:tr>
      <w:tr>
        <w:trPr>
          <w:trHeight w:val="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</w:t>
            </w:r>
          </w:p>
        </w:tc>
      </w:tr>
      <w:tr>
        <w:trPr>
          <w:trHeight w:val="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</w:t>
            </w:r>
          </w:p>
        </w:tc>
      </w:tr>
      <w:tr>
        <w:trPr>
          <w:trHeight w:val="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4240133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4240133</w:t>
            </w:r>
          </w:p>
        </w:tc>
      </w:tr>
      <w:tr>
        <w:trPr>
          <w:trHeight w:val="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4240133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708"/>
        <w:gridCol w:w="730"/>
        <w:gridCol w:w="730"/>
        <w:gridCol w:w="8342"/>
        <w:gridCol w:w="1941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4337659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283337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260589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19259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13909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67278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62249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174052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156052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12739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12739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9811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1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2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2704768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611770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611770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592311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мөлшерін ұлғайту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19459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2018400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2015120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1962944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40663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</w:tr>
      <w:tr>
        <w:trPr>
          <w:trHeight w:val="2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 ұлғайту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74598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74598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 (ОБ)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</w:t>
            </w:r>
          </w:p>
        </w:tc>
      </w:tr>
      <w:tr>
        <w:trPr>
          <w:trHeight w:val="2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 (ОБ)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22326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 (ОБ)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қаражат төлемдері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19647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 қамтамасыз ету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17863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124774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107536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107536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28956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17509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21541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13954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17238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17238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16415</w:t>
            </w:r>
          </w:p>
        </w:tc>
      </w:tr>
      <w:tr>
        <w:trPr>
          <w:trHeight w:val="1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372008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инспекциясы бөлімі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</w:p>
        </w:tc>
      </w:tr>
      <w:tr>
        <w:trPr>
          <w:trHeight w:val="1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10192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10192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10192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357526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357526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15621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336011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131361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79236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79236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79236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2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37790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31357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30590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  <w:tr>
        <w:trPr>
          <w:trHeight w:val="2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199072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31994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38133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38133</w:t>
            </w:r>
          </w:p>
        </w:tc>
      </w:tr>
      <w:tr>
        <w:trPr>
          <w:trHeight w:val="2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128945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128945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128945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311182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311182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305242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бас жоспарлары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схемаларын әзірлеу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297092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1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91186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91186</w:t>
            </w:r>
          </w:p>
        </w:tc>
      </w:tr>
      <w:tr>
        <w:trPr>
          <w:trHeight w:val="2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91186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91186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115084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</w:t>
            </w:r>
          </w:p>
        </w:tc>
      </w:tr>
      <w:tr>
        <w:trPr>
          <w:trHeight w:val="1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</w:t>
            </w:r>
          </w:p>
        </w:tc>
      </w:tr>
      <w:tr>
        <w:trPr>
          <w:trHeight w:val="1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107861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73700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асыруда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 іс-шараларды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73700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</w:tr>
      <w:tr>
        <w:trPr>
          <w:trHeight w:val="2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23519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"Ақсу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54-319 шешімінің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3-қосымшасы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Ақсу ауданының 2014 жылға арналған аудандық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631"/>
        <w:gridCol w:w="631"/>
        <w:gridCol w:w="9240"/>
        <w:gridCol w:w="1968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4258692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94770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27200</w:t>
            </w:r>
          </w:p>
        </w:tc>
      </w:tr>
      <w:tr>
        <w:trPr>
          <w:trHeight w:val="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27200</w:t>
            </w:r>
          </w:p>
        </w:tc>
      </w:tr>
      <w:tr>
        <w:trPr>
          <w:trHeight w:val="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</w:t>
            </w:r>
          </w:p>
        </w:tc>
      </w:tr>
      <w:tr>
        <w:trPr>
          <w:trHeight w:val="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44100</w:t>
            </w:r>
          </w:p>
        </w:tc>
      </w:tr>
      <w:tr>
        <w:trPr>
          <w:trHeight w:val="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1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</w:p>
        </w:tc>
      </w:tr>
      <w:tr>
        <w:trPr>
          <w:trHeight w:val="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1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</w:t>
            </w:r>
          </w:p>
        </w:tc>
      </w:tr>
      <w:tr>
        <w:trPr>
          <w:trHeight w:val="2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</w:p>
        </w:tc>
      </w:tr>
      <w:tr>
        <w:trPr>
          <w:trHeight w:val="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</w:t>
            </w:r>
          </w:p>
        </w:tc>
      </w:tr>
      <w:tr>
        <w:trPr>
          <w:trHeight w:val="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пакеттеріне дивидендтер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</w:t>
            </w:r>
          </w:p>
        </w:tc>
      </w:tr>
      <w:tr>
        <w:trPr>
          <w:trHeight w:val="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</w:p>
        </w:tc>
      </w:tr>
      <w:tr>
        <w:trPr>
          <w:trHeight w:val="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4155888</w:t>
            </w:r>
          </w:p>
        </w:tc>
      </w:tr>
      <w:tr>
        <w:trPr>
          <w:trHeight w:val="1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4155888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4155888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709"/>
        <w:gridCol w:w="730"/>
        <w:gridCol w:w="731"/>
        <w:gridCol w:w="8259"/>
        <w:gridCol w:w="2022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4258692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272002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248562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19941</w:t>
            </w:r>
          </w:p>
        </w:tc>
      </w:tr>
      <w:tr>
        <w:trPr>
          <w:trHeight w:val="1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14216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69689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63858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158932</w:t>
            </w:r>
          </w:p>
        </w:tc>
      </w:tr>
      <w:tr>
        <w:trPr>
          <w:trHeight w:val="2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158932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13172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13172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10268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10268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10268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2873108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602087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602087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582628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19459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2193829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2190319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2137425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41381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 ұлғайту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77192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77192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 (ОБ)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14073</w:t>
            </w:r>
          </w:p>
        </w:tc>
      </w:tr>
      <w:tr>
        <w:trPr>
          <w:trHeight w:val="2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 (ОБ)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23888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 (ОБ)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қаражат төлемдері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19647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17863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130248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112629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112629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30013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18733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21678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14440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17619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17619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16744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208542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193280</w:t>
            </w:r>
          </w:p>
        </w:tc>
      </w:tr>
      <w:tr>
        <w:trPr>
          <w:trHeight w:val="2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193280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16714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170260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133385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80499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80499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80499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2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38146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31630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30809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</w:t>
            </w:r>
          </w:p>
        </w:tc>
      </w:tr>
      <w:tr>
        <w:trPr>
          <w:trHeight w:val="2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190726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33171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15966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22165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22165</w:t>
            </w:r>
          </w:p>
        </w:tc>
      </w:tr>
      <w:tr>
        <w:trPr>
          <w:trHeight w:val="2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14871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135390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135390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135390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226575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Сәулет,қала құрылысы және құрылыс қызметі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226575</w:t>
            </w:r>
          </w:p>
        </w:tc>
      </w:tr>
      <w:tr>
        <w:trPr>
          <w:trHeight w:val="1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220456</w:t>
            </w:r>
          </w:p>
        </w:tc>
      </w:tr>
      <w:tr>
        <w:trPr>
          <w:trHeight w:val="1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бас жоспарлары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схемаларын әзірлеу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212000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97569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97569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97569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97569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121307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</w:t>
            </w:r>
          </w:p>
        </w:tc>
      </w:tr>
      <w:tr>
        <w:trPr>
          <w:trHeight w:val="2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113946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78900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асыруда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 іс-шараларды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78900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26656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23965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"Ақсу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54-319 шешімінің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4-қосымшасы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аудандық бюджеттің даму бағдарламаларының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731"/>
        <w:gridCol w:w="692"/>
        <w:gridCol w:w="712"/>
        <w:gridCol w:w="1037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4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 бағдарламалары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шаруашылық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үйін жобалау, салу және (немесе) сатып алу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</w:tr>
      <w:tr>
        <w:trPr>
          <w:trHeight w:val="3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</w:tr>
      <w:tr>
        <w:trPr>
          <w:trHeight w:val="4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істеуі </w:t>
            </w:r>
          </w:p>
        </w:tc>
      </w:tr>
      <w:tr>
        <w:trPr>
          <w:trHeight w:val="3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</w:tr>
      <w:tr>
        <w:trPr>
          <w:trHeight w:val="3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 бөлімі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бюджеттік кредиттер</w:t>
            </w:r>
          </w:p>
        </w:tc>
      </w:tr>
      <w:tr>
        <w:trPr>
          <w:trHeight w:val="4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</w:tr>
    </w:tbl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"Ақсу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54-319 шешімінің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5-қосымшасы</w:t>
      </w:r>
    </w:p>
    <w:bookmarkEnd w:id="9"/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аудандық бюджетті атқару барысында</w:t>
      </w:r>
      <w:r>
        <w:br/>
      </w:r>
      <w:r>
        <w:rPr>
          <w:rFonts w:ascii="Times New Roman"/>
          <w:b/>
          <w:i w:val="false"/>
          <w:color w:val="000000"/>
        </w:rPr>
        <w:t>
секвестрлеуге жатпайтын бюджеттік бағдарлама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572"/>
        <w:gridCol w:w="653"/>
        <w:gridCol w:w="712"/>
        <w:gridCol w:w="10532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4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