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aa51" w14:textId="d53a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Жаңақоғам селолық округінің Көктөбе ауылындағы № 4 жаңа көшесіне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Жаңақоғам селолық округі әкімінің 2011 жылғы 22 сәуірдегі N 22 Шешімі. Жамбыл облысы Шу ауданының Әділет басқармасында 2011 жылғы 24 мамырда 6-11-111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«Қазақстан Республикасының әкімшілік-аумақтық құрылысы туралы» Қазақстан Республикасы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Жаңақоғам селолық округінің Көктөбе аулындағы № 4 жаңа көшесінің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Жаңақоғам селолық округінің Көктөбе аулындағы № 4 жаңа көшеге еңбек ардагері Дөңбай Сүгірбаевтың атауы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Д.Байботшаев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