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e276" w14:textId="4c9e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 бойынша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26 қыркүйекте № 439 Бұйрығы. Қазақстан Республикасы Әділет министрлігінде 2012 жылы 8 қазанда № 7980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жылғы 1 маусымдағы № 573 қаулысымен бекітілген «Болашақ» халықаралық стипендиясын тағайындау үшін үміткерлерді іріктеу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Өз бетімен түскен үміткерлер санаты бойынша «Болашақ» халықаралық стипендиясын тағайындау конкурсына қатысу үшін құжаттар қабылдаудың қосымша мерзімі 2012 жылғы 19 қараша мен 30 қараша аралығы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жоспарлау және ақпараттық технологиялар департаменті (А.Ә. Нұрмағамбетов):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Баспасөз қызметі Қазақстан Республикасы Білім және ғылым министрлігінің веб-сайтында «Болашақ» халықаралық стипендиясына құжаттар қабылдау мерзімдері туралы ақпаратты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