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9d73" w14:textId="4dd9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Шолпан ауылындағы көшенің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Шолпан ауылдық округі әкімінің 2012 жылғы 25 маусымдағы N 2 шешімі. Шығыс Қазақстан облысы Әділет департаментінде 2012 жылғы 18 шілдеде N 2594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әкімшілік-аумақтық құрылысы туралы» Заңының 14 бабы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ауыл тұрғындардың пікірін ескере отырып, Шолпан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Шолпан ауылындағы Ленин көшесінің атауы – Зейнел-Ғабиден Құлахметов көшесі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ауылдық округі әкімі аппаратының бас маманы М. Жапековаға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Шолпан ауылдық округі әкімі                Д. Ибраев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