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d5d5" w14:textId="2bfd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"Мемлекеттік, тiркелетiн танылым белгiлерi мен қосымша белгiлердi азаматтық және эксперименттік әуе кемелеріне салу ережесін бекіту туралы" Қазақстан Республикасы Көлік және коммуникация министрінің міндетін атқарушының 2010 жылғы 26 қазандағы № 477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2013 жылғы 11 қазандағы № 801 бұйрығы. Қазақстан Республикасының Әділет министрлігінде 2013 жылы 13 қарашада № 8906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авиация саласындағы қызметті реттейтін нормативтік құқықтық актілерді жетілдіру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«Мемлекеттiк, тiркелетiн танылым белгiлерi мен қосымша белгiлердi азаматтық және эксперименттiк әуе кемелерiне салу ережесiн бекiту туралы» Қазақстан Республикасы Көлік және коммуникация министрінің міндетін атқарушының 2010 жылғы 26 қазандағы № 477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нормативтік құқықтық актілерді тіркеу тізілімінде № 6649 болып тіркелген «Егемен Қазақстан» газетінде 2011 жылғы 16 наурыздағы № 90-93 (26495)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Мемлекеттік, тiркелетiн танылым белгiлерi мен қосымша белгiлердi азаматтық және эксперименттік әуе кемелеріне салу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«16. Азаматтық әуе кемелерінде қосымша келесі белгiлер енгiзiледi: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пайдаланушы (авиакомпания) атауының жазылуы фюзеляждың бетiне екi жағынан;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пайдаланушының (авиакомпания) эмблемасы тiк жазықтық арттағы қанаттануының екi жағынан;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Мемлекеттiк Жалауының бейнесi мөлшерi мемлекеттiк және тiркеу тану белгiлерiнiң мөлшерлерiне сәйкес фюзеляждың тұмсық бөлiгiнiң екi жағынан;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әуе кемесiнiң түрiн көрсету фюзеляждың екi жағынан, тiк шрифтпен, фонға қанық;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Дайындаушы зауыт енгiзген әуе кемесiнiң түрi деген белгiнi сақтау ұсынылады.»;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Азаматтық авиация комитеті (Б.К. Сейдахметов):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заңнамада белгіленген тәртіппен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бұқаралық ақпарат құралдарында ресми жариялануын, оның ішінде Қазақстан Республикасы Көлік және коммуникация министрлігінің интернет-ресурсында және Мемлекеттік органдардың Интранет порталында орналастырылуын;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тіркегеннен кейін 5 жұмыс күні ішінде мемлекеттік тіркеу туралы және бұқаралық ақпарат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Көлiк және коммуникация вице-министрi А.Ғ. Бектұровқа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А. Жұмағалиев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