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05ca" w14:textId="52f0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"2006 жылғы үлгідегі және 2012 жылғы үлгідегі номиналы 10 000 теңгелік банкноттардың қатар айналыста болу кезеңін белгілеу туралы" 2012 жылғы 26 наурыздағы № 107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2013 жылғы 25 желтоқсандағы № 285 қаулысы. Қазақстан Республикасының Әділет министрлігінде 2013 жылы 30 желтоқсанда № 9043 тіркелді. Күші жойылды - Қазақстан Республикасының Ұлттық Банкі Басқармасының 2015 жылғы 28 қарашадағы № 210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Ұлттық Банкі Басқармасының 28.11.2015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Ұлттық Банкі туралы" 1995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Ұлттық Банкінің нормативтік құқықтық актілерін жетілдіру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Банкі Басқармасының "2006 жылғы үлгідегі және 2012 жылғы үлгідегі номиналы 10 000 теңгелік банкноттардың қатар айналыста болу кезеңін белгілеу туралы" 2012 жылғы 26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7622 тіркелген, "Егемен Қазақстан" газетінде 2012 жылғы 17 мамырдағы № 244 (27318) жарияланған) мынадай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2006 жылғы үлгідегі (бұдан әрі – ескі үлгідегі ақша белгісі) және  2012 жылғы үлгідегі (бұдан әрі – жаңа үлгідегі ақша белгісі) номиналы 10 000 теңгелік банкноттардың қатар айналыста болу кезеңі – 2012 жылғы 10 сәуірден бастап 2015 жылғы 31 желтоқсан аралығы болып белгіленсін.".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Келімбетов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