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903d" w14:textId="94f9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тық мәслихатының 2013 жылғы 28 наурыздағы № 12/106-V "Оңтүстік Қазақстан облысының елді мекендерінің шекаралары шегінде Қазақстан Республикасының орман қорына кірмейтін жасыл екпелерді егу, күтіп-ұстау және қорғ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3 жылғы 26 маусымдағы № 14/136-V шешімі. Оңтүстік Қазақстан облысының әділет департаментімен 2013 жылғы 26 шілдеде № 2345 болып тіркелді. Күші жойылды - Түркістан облыстық мәслихатының 2019 жылғы 13 қыркүйектегі № 42/436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тық мәслихатының 13.09.2019 № 42/43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Қазақстан Республикасының 2001 жылғы 16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тық мәслихатының 2013 жылғы 28 наурыздағы № 12/106-V "Оңтүстік Қазақстан облысының елді мекендерінің шекаралары шегінде Қазақстан Республикасының орман қорына кірмейтін жасыл екпелерді егу, күтіп-ұстау және қорғау Қағидасын бекіту туралы" (Нормативтік құқықтық актілерді мемлекеттік тіркеу тізілімінде 2284 - нөмірімен тіркелген, 2013 жылғы 15 мамыр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мен бекітілген "Оңтүстік Қазақстан облысының елді мекендерінің шекаралары шегінде Қазақстан Республикасының орман қорына кірмейтін жасыл екпелерді егу, күтіп - ұстау және қорғау Қағидасында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Құрылыс жұмыстарын жүргізген кезде, құрылыс салу жобаларында жасыл желектерді құру немесе қалпына келтіру жұмыстарын қаржыландыруды қарастыру қажет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Қажетті күтіп-ұстаудың жоқтығына, механикалық зақымдалуына, көшеттердің баяу өсуіне байланысты, отырғызылған жерде көшеттердің жоқтығы (ұрланған), жасыл желектердің жойылғандығы анықталған жағдайда, оларды қалпына келтіру жасыл желектердің иелері есебінен жүргізіледі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