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92297" w14:textId="a5922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аудандық мәслихатының 2013 жылғы 1 қарашадағы № 20-128-V шешімі. Оңтүстік Қазақстан облысының Әділет департаментінде 2013 жылғы 25 қарашада № 2416 болып тіркелді. Күші жойылды - Оңтүстік Қазақстан облысы Шардара аудандық мәслихатының 2016 жылғы 22 маусымдағы № 4-34-VI шешімімен</w:t>
      </w:r>
    </w:p>
    <w:p>
      <w:pPr>
        <w:spacing w:after="0"/>
        <w:ind w:left="0"/>
        <w:jc w:val="left"/>
      </w:pPr>
      <w:r>
        <w:rPr>
          <w:rFonts w:ascii="Times New Roman"/>
          <w:b w:val="false"/>
          <w:i w:val="false"/>
          <w:color w:val="ff0000"/>
          <w:sz w:val="28"/>
        </w:rPr>
        <w:t xml:space="preserve">      Ескерту. Күші жойылды - Оңтүстік Қазақстан облысы Шардара аудандық мәслихатының 22.06.2016 № 4-34-VI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Шардара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М.Нұрманов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Т.Бердібеков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2013 жылғы 1 қарашадағы</w:t>
            </w:r>
            <w:r>
              <w:br/>
            </w:r>
            <w:r>
              <w:rPr>
                <w:rFonts w:ascii="Times New Roman"/>
                <w:b w:val="false"/>
                <w:i w:val="false"/>
                <w:color w:val="000000"/>
                <w:sz w:val="20"/>
              </w:rPr>
              <w:t>№ 20-128-V шешімімен бекітілген</w:t>
            </w:r>
          </w:p>
        </w:tc>
      </w:tr>
    </w:tbl>
    <w:bookmarkStart w:name="z5" w:id="0"/>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қағидасы (бұдан әрі –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000000"/>
          <w:sz w:val="28"/>
        </w:rPr>
        <w:t>2. Әлеуметтік көмек Шардара ауданының тиісті әкімшілік-аумақтық бірлігінде тұрақты тұратын мұқтаж азаматтарға көрсетіледі.</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Осы қағидада қолданылатын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орталық атқарушы орган – халықты әлеуметтік қорғау саласында мемлекеттік саясатты іске асыруды қамтамасыз ететін мемлекеттік орган;</w:t>
      </w:r>
      <w:r>
        <w:br/>
      </w: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r>
        <w:br/>
      </w:r>
      <w:r>
        <w:rPr>
          <w:rFonts w:ascii="Times New Roman"/>
          <w:b w:val="false"/>
          <w:i w:val="false"/>
          <w:color w:val="000000"/>
          <w:sz w:val="28"/>
        </w:rPr>
        <w:t>
      9)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11)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4. Осы қағиданың мақсаты үшін әлеуметтік көмек ретінде Шардара ауданы әкімдігінің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6.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7. Әлеуметтік көмек мынадай мереке күндеріне көрсетіледі:</w:t>
      </w:r>
      <w:r>
        <w:br/>
      </w:r>
      <w:r>
        <w:rPr>
          <w:rFonts w:ascii="Times New Roman"/>
          <w:b w:val="false"/>
          <w:i w:val="false"/>
          <w:color w:val="000000"/>
          <w:sz w:val="28"/>
        </w:rPr>
        <w:t>
      1) 15 ақпанда (Кеңес әскерлерінің Ауғаныстан жерінен шығарылған күні) жаттығу жиындарына шақырылып, ұрыс қимылдары жүріп жатқан кезде Ауғаныстанға жіберілген әскери міндеттілер, ұрыс қимылдары жүріп жатқан осы елге жүк жеткізу үшін Ауғаныстанға жіберілген автомобиль ботальондарының әскери қызметшілері, бұрынғы КСР Одағының аумағынан Ауғаныстанға жауынгерлік тапсырмаларды орындау үшін ұшулар жасаған ұшу құрамының әскери қызметшілері, Ауғаныстандағы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медальдерімен наградталған жұмысшылар мен қызметшілерге, біржолғы 3 айлық есептік көрсеткіш мөлшерінде;</w:t>
      </w:r>
      <w:r>
        <w:br/>
      </w:r>
      <w:r>
        <w:rPr>
          <w:rFonts w:ascii="Times New Roman"/>
          <w:b w:val="false"/>
          <w:i w:val="false"/>
          <w:color w:val="000000"/>
          <w:sz w:val="28"/>
        </w:rPr>
        <w:t>
      2) 26 сәуірде (Чернобыль атом электрстанциясы апатының құрбандарын еске алу күні)-1986-1987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біржолғы 3 айлық есептік көрсеткіш мөлшерінде;</w:t>
      </w:r>
      <w:r>
        <w:br/>
      </w:r>
      <w:r>
        <w:rPr>
          <w:rFonts w:ascii="Times New Roman"/>
          <w:b w:val="false"/>
          <w:i w:val="false"/>
          <w:color w:val="000000"/>
          <w:sz w:val="28"/>
        </w:rPr>
        <w:t>
      3) 8 наурыз "Халықаралық әйелдер күніне" орай - Ұлы Отан соғысының ардагерлері мен тылда еңбек еткен ардагер әйелдерге, көп балалы аналарға, біржолғы 1 айлық есептік көрсеткіш мөлшерінде;</w:t>
      </w:r>
      <w:r>
        <w:br/>
      </w:r>
      <w:r>
        <w:rPr>
          <w:rFonts w:ascii="Times New Roman"/>
          <w:b w:val="false"/>
          <w:i w:val="false"/>
          <w:color w:val="000000"/>
          <w:sz w:val="28"/>
        </w:rPr>
        <w:t>
      4) 21-23 Наурызда (Наурыз мейрамы) - мұқтаж аз қамтамасыз етілген отбасыларына, әлеуметтік маңызы бар туберкулез ауруы бар адамдарға, біржолғы 1 айлық есептік көрсеткіш мөлшерінде;</w:t>
      </w:r>
      <w:r>
        <w:br/>
      </w:r>
      <w:r>
        <w:rPr>
          <w:rFonts w:ascii="Times New Roman"/>
          <w:b w:val="false"/>
          <w:i w:val="false"/>
          <w:color w:val="000000"/>
          <w:sz w:val="28"/>
        </w:rPr>
        <w:t>
      5) 7 мамыр "Отан қорғаушы күні" - жаттығу жиындарына шақырылып, ұрыс қимылдары жүрiп жатқан кезде Ауғанстанға жiберiлген әскери мiндеттiлер, біржолғы 20 айлық есептік көрсеткіш мөлшерінде;</w:t>
      </w:r>
      <w:r>
        <w:br/>
      </w:r>
      <w:r>
        <w:rPr>
          <w:rFonts w:ascii="Times New Roman"/>
          <w:b w:val="false"/>
          <w:i w:val="false"/>
          <w:color w:val="000000"/>
          <w:sz w:val="28"/>
        </w:rPr>
        <w:t>
      1986-1987 жылдары Чернобыль АЭС-iндегi апаттың зардаптарын жоюға қатысқан адамдар, біржолғы 20 айлық есептік көрсеткіш мөлшерінде;</w:t>
      </w:r>
      <w:r>
        <w:br/>
      </w: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біржолғы 20 айлық есептік көрсеткіш мөлшерінде;</w:t>
      </w:r>
      <w:r>
        <w:br/>
      </w:r>
      <w:r>
        <w:rPr>
          <w:rFonts w:ascii="Times New Roman"/>
          <w:b w:val="false"/>
          <w:i w:val="false"/>
          <w:color w:val="000000"/>
          <w:sz w:val="28"/>
        </w:rPr>
        <w:t>
      6) 9 мамыр "Ұлы Отан соғысының Жеңіс күніне" орай-Ұлы Отан соғысының ардагерлері мен мүгедектеріне біржолғы 100 айлық есептік көрсеткіш мөлшерінде;</w:t>
      </w:r>
      <w:r>
        <w:br/>
      </w:r>
      <w:r>
        <w:rPr>
          <w:rFonts w:ascii="Times New Roman"/>
          <w:b w:val="false"/>
          <w:i w:val="false"/>
          <w:color w:val="000000"/>
          <w:sz w:val="28"/>
        </w:rPr>
        <w:t>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 біржолғы 5 айлық есептік көрсеткіш мөлшерінде;</w:t>
      </w:r>
      <w:r>
        <w:br/>
      </w:r>
      <w:r>
        <w:rPr>
          <w:rFonts w:ascii="Times New Roman"/>
          <w:b w:val="false"/>
          <w:i w:val="false"/>
          <w:color w:val="000000"/>
          <w:sz w:val="28"/>
        </w:rPr>
        <w:t>
      Қаза тапқан әскери қызметшiлердiң отбасылары, атап айтқанда:</w:t>
      </w:r>
      <w:r>
        <w:br/>
      </w:r>
      <w:r>
        <w:rPr>
          <w:rFonts w:ascii="Times New Roman"/>
          <w:b w:val="false"/>
          <w:i w:val="false"/>
          <w:color w:val="000000"/>
          <w:sz w:val="28"/>
        </w:rPr>
        <w:t>
      бұрынғы КСР Одағын қорғау кезiнде, әскери қызметтiң басқа да мiндеттерiн (қызмет мiндеттерiн) атқару кезiнде жаралану, контузия алу немесе зақымдану нәтижесiнде қаза тапқан (хабар-ошарсыз кеткен) немесе майданда болуына байланысты ауруға шалдығу салдарынан қайтыс болған әскери қызметшiлердiң, партизандардың, астыртын күрес жүргiзгендердiң, Қазақстан Республикасының 1995 жылғы 28 сәуiрдегі "Ұлы Отан соғысының қатысушылары мен мүгедектерiне және соларға теңестiрiлген адамдарға берiлетiн жеңiлдiктер мен оларды әлеуметтiк қорғау туралы" Заңның 5, 6, 7 және 8-баптарында көрсетiлген адамдардың отбасыларына біржолғы 5 айлық есептік көрсеткіш мөлшерінде;</w:t>
      </w:r>
      <w:r>
        <w:br/>
      </w:r>
      <w:r>
        <w:rPr>
          <w:rFonts w:ascii="Times New Roman"/>
          <w:b w:val="false"/>
          <w:i w:val="false"/>
          <w:color w:val="000000"/>
          <w:sz w:val="28"/>
        </w:rPr>
        <w:t>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үшiн" медалiмен және "Қоршаудағы Ленинград тұрғыны" белгісімен наградталған, жалпы ауруға шалдығудың, еңбек ету кезінде зақым алудың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(күйеулеріне) біржолғы 5 айлық есептік көрсеткіш мөлшерінде;</w:t>
      </w:r>
      <w:r>
        <w:br/>
      </w:r>
      <w:r>
        <w:rPr>
          <w:rFonts w:ascii="Times New Roman"/>
          <w:b w:val="false"/>
          <w:i w:val="false"/>
          <w:color w:val="000000"/>
          <w:sz w:val="28"/>
        </w:rPr>
        <w:t>
      7) 1 маусым "Балаларды қорғау күніне" орай – үйде оқып және тәрбиеленетін мүгедек балаларға, біржолғы 2 айлық есептік көрсеткіш мөлшерінде;</w:t>
      </w:r>
      <w:r>
        <w:br/>
      </w:r>
      <w:r>
        <w:rPr>
          <w:rFonts w:ascii="Times New Roman"/>
          <w:b w:val="false"/>
          <w:i w:val="false"/>
          <w:color w:val="000000"/>
          <w:sz w:val="28"/>
        </w:rPr>
        <w:t>
      8) "Отбасы күні" мерекесіне –Ұлы Отан соғысы ардагерлеріне, атаулы әлеуметтік көмек алатын отбасыларына, мүмкіндігі шектеулі мүгедек балалары бар отбасыларға, жалғызілікті қарттарға Ұлттық телехабар тарату қызметіне қосылуын қамтамасыз ету мақсатында біржолғы әлеуметтік көмек ретінде 13,5 айлық есептік көрсеткіш мөлшерінде;</w:t>
      </w:r>
      <w:r>
        <w:br/>
      </w:r>
      <w:r>
        <w:rPr>
          <w:rFonts w:ascii="Times New Roman"/>
          <w:b w:val="false"/>
          <w:i w:val="false"/>
          <w:color w:val="000000"/>
          <w:sz w:val="28"/>
        </w:rPr>
        <w:t>
      9) 1 қазан "Халықаралық қарттар мен мүгедектер күніне" орай – 80 жастан асқан қарттарға, мүгедектерге, жалғызілікті зейнеткерлерге, біржолғы 2 айлық есептік көрсеткіш мөлшерінде.</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Шардара аудандық мәслихатының 23.12.2014 </w:t>
      </w:r>
      <w:r>
        <w:rPr>
          <w:rFonts w:ascii="Times New Roman"/>
          <w:b w:val="false"/>
          <w:i w:val="false"/>
          <w:color w:val="ff0000"/>
          <w:sz w:val="28"/>
        </w:rPr>
        <w:t>№ 36-218-V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Учаскелік және арнайы комиссиялар өз қызметін Оңтүстік Қазақстан облысы әкімдігі бекітетін ережелердің негізінде жүзеге асырады.</w:t>
      </w:r>
      <w:r>
        <w:br/>
      </w:r>
      <w:r>
        <w:rPr>
          <w:rFonts w:ascii="Times New Roman"/>
          <w:b w:val="false"/>
          <w:i w:val="false"/>
          <w:color w:val="000000"/>
          <w:sz w:val="28"/>
        </w:rPr>
        <w:t>
      Арнайы және учаскелік комиссиялар туралы үлгілік ережелерді орталық атқарушы орган бекітеді.</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Әлеуметтік көмек мынадай санаттағы азаматтарға ұсынылады:</w:t>
      </w:r>
      <w:r>
        <w:br/>
      </w:r>
      <w:r>
        <w:rPr>
          <w:rFonts w:ascii="Times New Roman"/>
          <w:b w:val="false"/>
          <w:i w:val="false"/>
          <w:color w:val="000000"/>
          <w:sz w:val="28"/>
        </w:rPr>
        <w:t>
      1) ең төмен күнкөріс деңгейіне еселік қатынаста белгілейтін шектен алпыс пайыздан аспайтын жан басына шаққандағы орташа табысы бар аз қамтамасыз етілген отбасыларына, жұмысқа қабілетсіз аз қамтамасыз етілген мүгедектерге, біржолғы 30 айлық есептік көрсеткіш мөлшерінде;</w:t>
      </w:r>
      <w:r>
        <w:br/>
      </w:r>
      <w:r>
        <w:rPr>
          <w:rFonts w:ascii="Times New Roman"/>
          <w:b w:val="false"/>
          <w:i w:val="false"/>
          <w:color w:val="000000"/>
          <w:sz w:val="28"/>
        </w:rPr>
        <w:t>
      2) Ұлы Отан соғысының ардагерлері мен мүгедектеріне, ең төмен күнкөріс деңгейіне еселік қатынаста белгілейтін шектен алпыс пайыздан аспайтын жан басына шаққандағы орташа табысы бар аз қамтамасыз етілген отбасыларына, жалғызілікті зейнеткерлер мен мүгедектерге, табиғи зілзаланың немесе өрттің салдарынан азаматқа (отбасына) не оның тұрғын үйіне зиян келтіруіне байланысты, біржолғы 100 айлық есептік көрсеткіш мөлшерінде;</w:t>
      </w:r>
      <w:r>
        <w:br/>
      </w:r>
      <w:r>
        <w:rPr>
          <w:rFonts w:ascii="Times New Roman"/>
          <w:b w:val="false"/>
          <w:i w:val="false"/>
          <w:color w:val="000000"/>
          <w:sz w:val="28"/>
        </w:rPr>
        <w:t>
      3) туберкулез ауруының жұқпалы түрі бар азаматтарға, біржолғы 10 айлық есептік көрсеткіш мөлшерінде;</w:t>
      </w:r>
      <w:r>
        <w:br/>
      </w:r>
      <w:r>
        <w:rPr>
          <w:rFonts w:ascii="Times New Roman"/>
          <w:b w:val="false"/>
          <w:i w:val="false"/>
          <w:color w:val="000000"/>
          <w:sz w:val="28"/>
        </w:rPr>
        <w:t>
      4) жұқтырған иммундық тапшылықтың синдромы балаларында бар отбасыларына (кәмелетке толған соң індет жұқтырған азаматтарға) ай сайын 21,9 айлық есептік көрсеткіш мөлшерінде;</w:t>
      </w:r>
      <w:r>
        <w:br/>
      </w:r>
      <w:r>
        <w:rPr>
          <w:rFonts w:ascii="Times New Roman"/>
          <w:b w:val="false"/>
          <w:i w:val="false"/>
          <w:color w:val="000000"/>
          <w:sz w:val="28"/>
        </w:rPr>
        <w:t>
      5) Ұлы Отан соғысының ардагерлері мен мүгедектеріне, жалғызілікті зейнеткерлер мен мүгедектерге, тұрғын үйін жөндеуге, біржолғы 100 айлық есептік көрсеткіш мөлшерінде;</w:t>
      </w:r>
      <w:r>
        <w:br/>
      </w:r>
      <w:r>
        <w:rPr>
          <w:rFonts w:ascii="Times New Roman"/>
          <w:b w:val="false"/>
          <w:i w:val="false"/>
          <w:color w:val="000000"/>
          <w:sz w:val="28"/>
        </w:rPr>
        <w:t>
      6) Ұлы Отан соғысының ардагерлері мен мүгедектеріне,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 басылымдарға жазылу үшін жартыжылдықта бір рет 5 айлық есептік көрсеткіш мөлшерінде;</w:t>
      </w:r>
      <w:r>
        <w:br/>
      </w:r>
      <w:r>
        <w:rPr>
          <w:rFonts w:ascii="Times New Roman"/>
          <w:b w:val="false"/>
          <w:i w:val="false"/>
          <w:color w:val="000000"/>
          <w:sz w:val="28"/>
        </w:rPr>
        <w:t>
      7) 80 жастан асқан жалғызілікті қарттарға, үйде оқып және тәрбиеленетін мүгедек балаларға ай сайын 1 айлық есептік көрсеткіш мөлшерінде;</w:t>
      </w:r>
      <w:r>
        <w:br/>
      </w:r>
      <w:r>
        <w:rPr>
          <w:rFonts w:ascii="Times New Roman"/>
          <w:b w:val="false"/>
          <w:i w:val="false"/>
          <w:color w:val="000000"/>
          <w:sz w:val="28"/>
        </w:rPr>
        <w:t>
      8) жеке оңалту бағдарламасы бойынша мүгедектерге қоларбамен қамтамасыз етуге:</w:t>
      </w:r>
      <w:r>
        <w:br/>
      </w:r>
      <w:r>
        <w:rPr>
          <w:rFonts w:ascii="Times New Roman"/>
          <w:b w:val="false"/>
          <w:i w:val="false"/>
          <w:color w:val="000000"/>
          <w:sz w:val="28"/>
        </w:rPr>
        <w:t>
      серуендеуге арналған қоларбаға 60 айлық есептік көрсеткіш мөлшерінде;</w:t>
      </w:r>
      <w:r>
        <w:br/>
      </w:r>
      <w:r>
        <w:rPr>
          <w:rFonts w:ascii="Times New Roman"/>
          <w:b w:val="false"/>
          <w:i w:val="false"/>
          <w:color w:val="000000"/>
          <w:sz w:val="28"/>
        </w:rPr>
        <w:t>
      бөлмеге арналған қоларбаға 30 айлық есептік көрсеткіш мөлшерінде;</w:t>
      </w:r>
      <w:r>
        <w:br/>
      </w:r>
      <w:r>
        <w:rPr>
          <w:rFonts w:ascii="Times New Roman"/>
          <w:b w:val="false"/>
          <w:i w:val="false"/>
          <w:color w:val="000000"/>
          <w:sz w:val="28"/>
        </w:rPr>
        <w:t>
      9) зейнет жасындағы азаматтарға және мүгедектерге санаторлық-курорттық емдеуге жолдама алу үшін, жылына бір рет 40 айлық есептік көрсеткіш мөлшерінде;</w:t>
      </w:r>
      <w:r>
        <w:br/>
      </w:r>
      <w:r>
        <w:rPr>
          <w:rFonts w:ascii="Times New Roman"/>
          <w:b w:val="false"/>
          <w:i w:val="false"/>
          <w:color w:val="000000"/>
          <w:sz w:val="28"/>
        </w:rPr>
        <w:t>
      10) Отбасының жан басына шаққандағы орташа айлық табысы кедейлік шегінен төмен отбасыларға, ірі қара мал алу үшін біржолғы 92 айлық есептік көрсеткіш мөлшерінде;</w:t>
      </w:r>
      <w:r>
        <w:br/>
      </w:r>
      <w:r>
        <w:rPr>
          <w:rFonts w:ascii="Times New Roman"/>
          <w:b w:val="false"/>
          <w:i w:val="false"/>
          <w:color w:val="000000"/>
          <w:sz w:val="28"/>
        </w:rPr>
        <w:t>
      11) әлеуметтік такси қызметін ұсынуға –Ұлы Отан соғысының ардагерлері мен мүгедектеріне, жүріп тұруы қиын бірінші, екінші топтағы мүгедектерге, мүгедек балаларға емдеу мекемелеріне және қоғамдық орындарға тасымалдау үшін ай сайын 9 айлық есептік көрсеткіш мөлшерінде.</w:t>
      </w:r>
      <w:r>
        <w:br/>
      </w: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жан басына шаққандағы орташа табысы ең төмен күнкөріс деңгейіне еселік қатынаста алпыс пайызынан аспайтын табыстың болуы.</w:t>
      </w:r>
      <w:r>
        <w:br/>
      </w:r>
      <w:r>
        <w:rPr>
          <w:rFonts w:ascii="Times New Roman"/>
          <w:b w:val="false"/>
          <w:i w:val="false"/>
          <w:color w:val="000000"/>
          <w:sz w:val="28"/>
        </w:rPr>
        <w:t>
      Табиғи зілзаланың немесе өрттің салдарынан өмірлік қиын жағдай туындаған кезде азаматтар бір ай мерзім ішінде әлеуметтік көмекке өтініш білдіру қажет.</w:t>
      </w:r>
      <w:r>
        <w:br/>
      </w:r>
      <w:r>
        <w:rPr>
          <w:rFonts w:ascii="Times New Roman"/>
          <w:b w:val="false"/>
          <w:i w:val="false"/>
          <w:color w:val="000000"/>
          <w:sz w:val="28"/>
        </w:rPr>
        <w:t>
      Арнайы комиссия өмірлік қиын жағдай туындаған кезде әлеуметтік көмек көрсету кажеттілігі туралы қорытынды шығарғанда азаматтарды мұқтаждар санатына жатқызу үшін осы қағидаларда белгіленген негіздемелер тізбесін басшылыққа алады.</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Оңтүстік Қазақстан облысы Шардара аудандық мәслихатының 23.04.2014 </w:t>
      </w:r>
      <w:r>
        <w:rPr>
          <w:rFonts w:ascii="Times New Roman"/>
          <w:b w:val="false"/>
          <w:i w:val="false"/>
          <w:color w:val="ff0000"/>
          <w:sz w:val="28"/>
        </w:rPr>
        <w:t>№ 27-178-V</w:t>
      </w:r>
      <w:r>
        <w:rPr>
          <w:rFonts w:ascii="Times New Roman"/>
          <w:b w:val="false"/>
          <w:i w:val="false"/>
          <w:color w:val="ff0000"/>
          <w:sz w:val="28"/>
        </w:rPr>
        <w:t xml:space="preserve"> шешімімен (алғашқы ресми жарияланған күнінен бастап қолданысқа енгізіледі); 23.12.2014 </w:t>
      </w:r>
      <w:r>
        <w:rPr>
          <w:rFonts w:ascii="Times New Roman"/>
          <w:b w:val="false"/>
          <w:i w:val="false"/>
          <w:color w:val="ff0000"/>
          <w:sz w:val="28"/>
        </w:rPr>
        <w:t>№ 36-218-V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9-1. Халықтың аз қамтылған отбасыларды қолдау мақсатында, Ұлттық валюта курсының төмендеуі орын алған айдан бастап үш ай мерзімге отбасыға ай сайын 1 айлық есептік көрсеткіш мөлшерінде әлеуметтік көмек көрсету. Әлеуметтік көмек өтініш берген айдан бастап үш айға тағайындалады және ай сайын төленеді.</w:t>
      </w:r>
      <w:r>
        <w:br/>
      </w: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Оңтүстік Қазақстан облысы Шардара аудандық мәслихатының 24.02.2014 </w:t>
      </w:r>
      <w:r>
        <w:rPr>
          <w:rFonts w:ascii="Times New Roman"/>
          <w:b w:val="false"/>
          <w:i w:val="false"/>
          <w:color w:val="ff0000"/>
          <w:sz w:val="28"/>
        </w:rPr>
        <w:t>№ 25-156-V</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10. Алушылардың жекелеген санаттары үшін атаулы күндер мен мереке күндеріне әлеуметтік көмектің мөлшері Оңтүстік Қазақстан облысы әкімдігінің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000000"/>
          <w:sz w:val="28"/>
        </w:rPr>
        <w:t>11. Өмірлік қиын жағдай туындаған кезде әрбір жекелеген жағдайда көрсетілетін әлеуметтік көмек мөлшерін арнайы комиссия осы қағидада белгіленген шегінде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19"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12. Атаулы күндер мен мереке күндеріне әлеуметтік көмек алушылардан өтініштер талап етілмей уәкілетті ұйымның не өзге де ұйымдардың ұсынымы бойынша Шардара ауданы әкімдігі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қағидаларға (одан әрі - Үлгілік қағидалар)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14. Құжаттар салыстырып тексеру үшін түп 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15.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16.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округтің әкіміне жібереді.</w:t>
      </w:r>
      <w:r>
        <w:br/>
      </w: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23.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24.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аудандық мәслихат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25. Әлеуметтік көмек ұсынуға шығыстарды қаржыландыру Шардара ауданының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34"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27.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