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5305" w14:textId="4035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әкімдігінің 2014 жылғы 10 сәуірдегі № 105 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2014 жылғы 6 маусымдағы № 170 қаулысы. Қостанай облысының Әділет департаментінде 2014 жылғы 2 шілдеде № 4906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6 - бабы 4-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 әкімдігінің "2014 жылға арналған мектепке дейінгі тәрбие мен оқытуға мемлекеттік білім беру тапсырысы, жан басына шаққандағы қаржыландыру, және ата-ананың ақы төлеу мөлшерін бекіту туралы" 2014 жылғы 10 сәуірдегі 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4633 тіркелген, 2014 жылғы 2 мамырда "Қамысты жаңалықтары-Камыстинские новости" газетінде жарияланған) қаулысына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жоғарыда көрсетілген қаулыдағы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Ғазиз Ғұмарұлы Ахметчинге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жылғы 1 мамырдан бастап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Бисимбаев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қаулысына 1 қосымшасы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сәуірдегі №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қосымшасымен бекітілген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мектепке дейінгі білім</w:t>
      </w:r>
      <w:r>
        <w:br/>
      </w:r>
      <w:r>
        <w:rPr>
          <w:rFonts w:ascii="Times New Roman"/>
          <w:b/>
          <w:i w:val="false"/>
          <w:color w:val="000000"/>
        </w:rPr>
        <w:t>
беру ұйымдарында 2014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
дейiнгi тәрбие мен оқытуға мемлекеттiк бiлiм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тапсырысы, республикалық бюджеттен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 есебінен қаржыландырылатын жан</w:t>
      </w:r>
      <w:r>
        <w:br/>
      </w:r>
      <w:r>
        <w:rPr>
          <w:rFonts w:ascii="Times New Roman"/>
          <w:b/>
          <w:i w:val="false"/>
          <w:color w:val="000000"/>
        </w:rPr>
        <w:t>
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562"/>
        <w:gridCol w:w="4731"/>
        <w:gridCol w:w="3944"/>
      </w:tblGrid>
      <w:tr>
        <w:trPr>
          <w:trHeight w:val="16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ауылы Дружба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 Жайылма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Мешітті ауылы Мешітті бастауыш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ауылы Талдыкөл негізгі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ауылы "Ақбота" бөбек-жай бақшасы" мемлекеттік қазыналық коммуналдық кәсіпорны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562"/>
        <w:gridCol w:w="4731"/>
        <w:gridCol w:w="3944"/>
      </w:tblGrid>
      <w:tr>
        <w:trPr>
          <w:trHeight w:val="16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жан басына шаққандағы қаржыландыру мөлшері (теңге)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ауылы Дружба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 Жайылма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Мешітті ауылы Мешітті бастауыш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ауылы Талдыкөл негізгі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ауылы "Ақбота" бөбек-жай бақшасы" мемлекеттік қазыналық коммуналдық кәсіпорны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562"/>
        <w:gridCol w:w="4731"/>
        <w:gridCol w:w="3944"/>
      </w:tblGrid>
      <w:tr>
        <w:trPr>
          <w:trHeight w:val="16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ауылы Дружба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- 5220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ауылы Жайылма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- 3588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Мешітті ауылы Мешітті бастауыш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- 4500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ауылы Талдыкөл негізгі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- 4500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ауылы "Ақбота" бөбек-жай бақшасы" мемлекеттік қазыналық коммуналдық кәсіпорны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- 4203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- 5262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170 қаулысына 1 қосымшасы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сәуірдегі № 105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қосымшасымен бекітілген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мектепке дейінгі білім</w:t>
      </w:r>
      <w:r>
        <w:br/>
      </w:r>
      <w:r>
        <w:rPr>
          <w:rFonts w:ascii="Times New Roman"/>
          <w:b/>
          <w:i w:val="false"/>
          <w:color w:val="000000"/>
        </w:rPr>
        <w:t>
беру ұйымдарында 2014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
дейiнгi тәрбие мен оқытуға мемлекеттiк бiлiм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тапсырысы, жергілікті бюджет қаражаты</w:t>
      </w:r>
      <w:r>
        <w:br/>
      </w:r>
      <w:r>
        <w:rPr>
          <w:rFonts w:ascii="Times New Roman"/>
          <w:b/>
          <w:i w:val="false"/>
          <w:color w:val="000000"/>
        </w:rPr>
        <w:t>
есебінен қаржыландырылатын жан басына</w:t>
      </w:r>
      <w:r>
        <w:br/>
      </w:r>
      <w:r>
        <w:rPr>
          <w:rFonts w:ascii="Times New Roman"/>
          <w:b/>
          <w:i w:val="false"/>
          <w:color w:val="000000"/>
        </w:rPr>
        <w:t>
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2801"/>
        <w:gridCol w:w="4403"/>
        <w:gridCol w:w="4004"/>
      </w:tblGrid>
      <w:tr>
        <w:trPr>
          <w:trHeight w:val="23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Адай ауылы Адай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ауылы Бестөбе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 ауылы Бестау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№ 1 Қамысты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№ 2 Қамысты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ауылы Клочков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ауылы Арқа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 ауылы Ливанов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ауылы Свободный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ауылы Орқаш негізгі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ауылы Фрунзе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"Айналайын" бөбек-жай бақшасы" мемлекеттік қазыналық коммуналдық кәсіпорны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ауылы "Қарлығаш" бөбек-жай бақшасы" мемлекеттік қазыналық коммуналдық кәсіпорны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2801"/>
        <w:gridCol w:w="4403"/>
        <w:gridCol w:w="4004"/>
      </w:tblGrid>
      <w:tr>
        <w:trPr>
          <w:trHeight w:val="23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жан басына шаққандағы қаржыландыру мөлшері (теңге)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Адай ауылы Адай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ауылы Бестөбе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 ауылы Бестау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№ 1 Қамысты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№ 2 Қамысты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ауылы Клочков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ауылы Арқа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 ауылы Ливанов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ауылы Свободный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ауылы Орқаш негізгі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ауылы Фрунзе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"Айналайын" бөбек-жай бақшасы" мемлекеттік қазыналық коммуналдық кәсіпорны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ауылы "Қарлығаш" бөбек-жай бақшасы" мемлекеттік қазыналық коммуналдық кәсіпорны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2801"/>
        <w:gridCol w:w="4403"/>
        <w:gridCol w:w="4004"/>
      </w:tblGrid>
      <w:tr>
        <w:trPr>
          <w:trHeight w:val="23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ата-ананың ақы төлеу мөлшері (теңге)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Адай ауылы Адай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- 5445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ауылы Бестөбе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- 3500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 ауылы Бестау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№ 1 Қамысты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№ 2 Қамысты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- 5971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ауылы Клочков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- 4850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ауылы Арқа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- 5267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 ауылы Ливанов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- 4000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ауылы Свободный орта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ауылы Орқаш негізгі мектебі мемлекеттік мекемесінің жанындағы жарты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 ауылы Фрунзе орта мектебі мемлекеттік мекемесінің жанындағы толық күн болатын мектепке дейінгі шағын орталық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- 4725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 "Айналайын" бөбек-жай бақшасы" мемлекеттік қазыналық коммуналдық кәсіпорны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- 4504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- 5300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ауылы "Қарлығаш" бөбек-жай бақшасы" мемлекеттік қазыналық коммуналдық кәсіпорны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- 4234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- 5044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