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7fea" w14:textId="be87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2015 жылғы 28 сәуірдегі № 131 қаулысы. Алматы облысы Әділет департаментінде 2015 жылы 19 мамырда № 3170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Республикасының Заңының 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ауданының Сарыөзек ауылында мемлекеттік тұрғын үй қорынан тұрғын үйді пайдаланғаны үшін төлемақы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"Кербұлақ ауданының тұрғын үй-коммуналдық шаруашылық және тұрғын үй инспекциясы бөлімі" мемлекеттік мекемесінің басшысы Сопбеков Медет Құсайынұлына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Танат Есенгелдіұлы Айдарбековке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 2015 жылғы 28 сәуірдегі "Мемлекеттік тұрғын үй қорынан тұрғын үйді пайдаланғаны үшін төлемақы мөлшерін белгілеу туралы" № 131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Сарыөзек ауылында мемлекеттік тұрғын үй қорынан тұрғын үйді пайдаланғаны үшін айына бір шаршы метр үшін, керамзитті кірпіштен салынған жиырма жалдамалы тұрғын үйлердің төлемақы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 – тұрғын үйдің жалпы көлемінің бір шаршы метрін салудың (сатып алудың) құны (теңге);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көлемнің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Тұрғын үйдің жалпы көлемінің бір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 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Ц= 6 960 000 теңге / 70 (техникалық төлқұжаттың деректеріне сәйкес үйдің жалпы көлемі) = 99428,5 тұрғын үйдің жалпы көлемінің бір шаршы метрін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99428,5 : 100 : 12 + 0 =82,86 теңге бір шаршы метр үшін айына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