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01ea3" w14:textId="1801e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қызмет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2015 жылғы 30 шілдедегі № 173 қаулысы. Жамбыл облысы Әділет департаментінде 2015 жылғы 9 қыркүйекте № 2752 болып тіркелді. Күші жойылды - Жамбыл облысы әкімдігінің 2016 жылғы 18 сәуірдегі № 132 қаулысымен</w:t>
      </w:r>
    </w:p>
    <w:p>
      <w:pPr>
        <w:spacing w:after="0"/>
        <w:ind w:left="0"/>
        <w:jc w:val="left"/>
      </w:pPr>
      <w:r>
        <w:rPr>
          <w:rFonts w:ascii="Times New Roman"/>
          <w:b w:val="false"/>
          <w:i w:val="false"/>
          <w:color w:val="ff0000"/>
          <w:sz w:val="28"/>
        </w:rPr>
        <w:t xml:space="preserve">      Ескерту. Күші жойылды - Жамбыл облысы әкімдігінің 18.04.2016 </w:t>
      </w:r>
      <w:r>
        <w:rPr>
          <w:rFonts w:ascii="Times New Roman"/>
          <w:b w:val="false"/>
          <w:i w:val="false"/>
          <w:color w:val="ff0000"/>
          <w:sz w:val="28"/>
        </w:rPr>
        <w:t>№ 132</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Қоса беріліп отырған:</w:t>
      </w:r>
      <w:r>
        <w:br/>
      </w:r>
      <w:r>
        <w:rPr>
          <w:rFonts w:ascii="Times New Roman"/>
          <w:b w:val="false"/>
          <w:i w:val="false"/>
          <w:color w:val="000000"/>
          <w:sz w:val="28"/>
        </w:rPr>
        <w:t>
      </w:t>
      </w:r>
      <w:r>
        <w:rPr>
          <w:rFonts w:ascii="Times New Roman"/>
          <w:b w:val="false"/>
          <w:i w:val="false"/>
          <w:color w:val="000000"/>
          <w:sz w:val="28"/>
        </w:rPr>
        <w:t>1) "</w:t>
      </w:r>
      <w:r>
        <w:rPr>
          <w:rFonts w:ascii="Times New Roman"/>
          <w:b w:val="false"/>
          <w:i w:val="false"/>
          <w:color w:val="000000"/>
          <w:sz w:val="28"/>
        </w:rPr>
        <w:t>Медициналық қызметке</w:t>
      </w:r>
      <w:r>
        <w:rPr>
          <w:rFonts w:ascii="Times New Roman"/>
          <w:b w:val="false"/>
          <w:i w:val="false"/>
          <w:color w:val="000000"/>
          <w:sz w:val="28"/>
        </w:rPr>
        <w:t xml:space="preserve"> лицензия беру" мемлекеттік көрсетілетін қызмет регламенті; </w:t>
      </w:r>
      <w:r>
        <w:br/>
      </w:r>
      <w:r>
        <w:rPr>
          <w:rFonts w:ascii="Times New Roman"/>
          <w:b w:val="false"/>
          <w:i w:val="false"/>
          <w:color w:val="000000"/>
          <w:sz w:val="28"/>
        </w:rPr>
        <w:t>
      </w:t>
      </w:r>
      <w:r>
        <w:rPr>
          <w:rFonts w:ascii="Times New Roman"/>
          <w:b w:val="false"/>
          <w:i w:val="false"/>
          <w:color w:val="000000"/>
          <w:sz w:val="28"/>
        </w:rPr>
        <w:t>2) "</w:t>
      </w:r>
      <w:r>
        <w:rPr>
          <w:rFonts w:ascii="Times New Roman"/>
          <w:b w:val="false"/>
          <w:i w:val="false"/>
          <w:color w:val="000000"/>
          <w:sz w:val="28"/>
        </w:rPr>
        <w:t>Денсаулық сақтау</w:t>
      </w:r>
      <w:r>
        <w:rPr>
          <w:rFonts w:ascii="Times New Roman"/>
          <w:b w:val="false"/>
          <w:i w:val="false"/>
          <w:color w:val="000000"/>
          <w:sz w:val="28"/>
        </w:rPr>
        <w:t xml:space="preserve"> саласында есiрткi құралдарының, психотроптық заттар мен прекурсорлардың айналымына байланысты қызметтерге лицензия беру" мемлекеттік көрсетілетін қызмет регламенті бекітілсін.</w:t>
      </w:r>
      <w:r>
        <w:br/>
      </w:r>
      <w:r>
        <w:rPr>
          <w:rFonts w:ascii="Times New Roman"/>
          <w:b w:val="false"/>
          <w:i w:val="false"/>
          <w:color w:val="000000"/>
          <w:sz w:val="28"/>
        </w:rPr>
        <w:t>
      </w:t>
      </w:r>
      <w:r>
        <w:rPr>
          <w:rFonts w:ascii="Times New Roman"/>
          <w:b w:val="false"/>
          <w:i w:val="false"/>
          <w:color w:val="000000"/>
          <w:sz w:val="28"/>
        </w:rPr>
        <w:t>2. "Жамбыл облысы әкімдігінің денсаулық сақтау басқармасы" коммуналдық мемлекеттік мекемесі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1) осы қаулының әділет органдарында мемлекеттік тіркелуін;</w:t>
      </w:r>
      <w:r>
        <w:br/>
      </w:r>
      <w:r>
        <w:rPr>
          <w:rFonts w:ascii="Times New Roman"/>
          <w:b w:val="false"/>
          <w:i w:val="false"/>
          <w:color w:val="000000"/>
          <w:sz w:val="28"/>
        </w:rPr>
        <w:t>
      </w:t>
      </w:r>
      <w:r>
        <w:rPr>
          <w:rFonts w:ascii="Times New Roman"/>
          <w:b w:val="false"/>
          <w:i w:val="false"/>
          <w:color w:val="000000"/>
          <w:sz w:val="28"/>
        </w:rPr>
        <w:t>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r>
        <w:br/>
      </w:r>
      <w:r>
        <w:rPr>
          <w:rFonts w:ascii="Times New Roman"/>
          <w:b w:val="false"/>
          <w:i w:val="false"/>
          <w:color w:val="000000"/>
          <w:sz w:val="28"/>
        </w:rPr>
        <w:t>
      </w:t>
      </w:r>
      <w:r>
        <w:rPr>
          <w:rFonts w:ascii="Times New Roman"/>
          <w:b w:val="false"/>
          <w:i w:val="false"/>
          <w:color w:val="000000"/>
          <w:sz w:val="28"/>
        </w:rPr>
        <w:t>3) осы қаулының Жамбыл облысы әкімдігінің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xml:space="preserve">3. "Денсаулық сақтау саласындағы мемлекеттік көрсетілетін қызметтер регламенттерін бекіту туралы" Жамбыл облысы әкімдігінің 2014 жылғы 25 қыркүйектегі </w:t>
      </w:r>
      <w:r>
        <w:rPr>
          <w:rFonts w:ascii="Times New Roman"/>
          <w:b w:val="false"/>
          <w:i w:val="false"/>
          <w:color w:val="000000"/>
          <w:sz w:val="28"/>
        </w:rPr>
        <w:t>№ 279</w:t>
      </w:r>
      <w:r>
        <w:rPr>
          <w:rFonts w:ascii="Times New Roman"/>
          <w:b w:val="false"/>
          <w:i w:val="false"/>
          <w:color w:val="000000"/>
          <w:sz w:val="28"/>
        </w:rPr>
        <w:t xml:space="preserve"> қаулысының 1 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(Нормативтiк құқықтық актiлердiң мемлекеттiк тiркеу тiзiлiмiне </w:t>
      </w:r>
      <w:r>
        <w:rPr>
          <w:rFonts w:ascii="Times New Roman"/>
          <w:b w:val="false"/>
          <w:i w:val="false"/>
          <w:color w:val="000000"/>
          <w:sz w:val="28"/>
        </w:rPr>
        <w:t>№ 2361</w:t>
      </w:r>
      <w:r>
        <w:rPr>
          <w:rFonts w:ascii="Times New Roman"/>
          <w:b w:val="false"/>
          <w:i w:val="false"/>
          <w:color w:val="000000"/>
          <w:sz w:val="28"/>
        </w:rPr>
        <w:t xml:space="preserve"> болып тiркелген, 2014 жылдың 18 қарашасында № 159 (18016) "Ақ жол" газетiнде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облыс әкімінің орынбасары Е. Манжуовқа жүктелсін.</w:t>
      </w:r>
      <w:r>
        <w:br/>
      </w:r>
      <w:r>
        <w:rPr>
          <w:rFonts w:ascii="Times New Roman"/>
          <w:b w:val="false"/>
          <w:i w:val="false"/>
          <w:color w:val="000000"/>
          <w:sz w:val="28"/>
        </w:rPr>
        <w:t>
      </w:t>
      </w:r>
      <w:r>
        <w:rPr>
          <w:rFonts w:ascii="Times New Roman"/>
          <w:b w:val="false"/>
          <w:i w:val="false"/>
          <w:color w:val="000000"/>
          <w:sz w:val="28"/>
        </w:rPr>
        <w:t>5.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2015 жылғы "30" шілдедегі</w:t>
            </w:r>
            <w:r>
              <w:br/>
            </w:r>
            <w:r>
              <w:rPr>
                <w:rFonts w:ascii="Times New Roman"/>
                <w:b w:val="false"/>
                <w:i w:val="false"/>
                <w:color w:val="000000"/>
                <w:sz w:val="20"/>
              </w:rPr>
              <w:t>№ 173 қаулысымен бекiтiлген</w:t>
            </w:r>
          </w:p>
        </w:tc>
      </w:tr>
    </w:tbl>
    <w:bookmarkStart w:name="z19" w:id="0"/>
    <w:p>
      <w:pPr>
        <w:spacing w:after="0"/>
        <w:ind w:left="0"/>
        <w:jc w:val="left"/>
      </w:pPr>
      <w:r>
        <w:rPr>
          <w:rFonts w:ascii="Times New Roman"/>
          <w:b/>
          <w:i w:val="false"/>
          <w:color w:val="000000"/>
        </w:rPr>
        <w:t xml:space="preserve"> "Медициналық қызметке лицензия беру" мемлекеттік көрсетілетін қызмет регламенті</w:t>
      </w:r>
    </w:p>
    <w:bookmarkEnd w:id="0"/>
    <w:bookmarkStart w:name="z20" w:id="1"/>
    <w:p>
      <w:pPr>
        <w:spacing w:after="0"/>
        <w:ind w:left="0"/>
        <w:jc w:val="left"/>
      </w:pPr>
      <w:r>
        <w:rPr>
          <w:rFonts w:ascii="Times New Roman"/>
          <w:b/>
          <w:i w:val="false"/>
          <w:color w:val="000000"/>
        </w:rPr>
        <w:t xml:space="preserve"> 1. Жалпы ережелер </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"Медициналық қызметке лицензия беру қайта ресімдеу, лицензияның телнұсқасы беру" мемлекеттік көрсетілетін қызметін (бұдан әрі - мемлекеттік көрсетілетін қызмет) "Медициналық қызмет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w:t>
      </w:r>
      <w:r>
        <w:rPr>
          <w:rFonts w:ascii="Times New Roman"/>
          <w:b w:val="false"/>
          <w:i w:val="false"/>
          <w:color w:val="000000"/>
          <w:sz w:val="28"/>
        </w:rPr>
        <w:t>№ 294</w:t>
      </w:r>
      <w:r>
        <w:rPr>
          <w:rFonts w:ascii="Times New Roman"/>
          <w:b w:val="false"/>
          <w:i w:val="false"/>
          <w:color w:val="000000"/>
          <w:sz w:val="28"/>
        </w:rPr>
        <w:t xml:space="preserve"> (Нормативтік құқықтық актілердің мемлекеттік тіркеу тізілімінде № 11356 болып тіркелген) бұйрығымен бекітілген "Медициналық қызметке лицензия беру" мемлекеттік көрсетілетін қызмет стандартына (бұдан әрі - стандарт) сәйкес, "Жамбыл облысы әкімдігінің денсаулық сақтау басқармасы" коммуналдық мемлекеттік мекемесі (бұдан әрі – қызметті беруші) көрсетеді. </w:t>
      </w:r>
      <w:r>
        <w:br/>
      </w:r>
      <w:r>
        <w:rPr>
          <w:rFonts w:ascii="Times New Roman"/>
          <w:b w:val="false"/>
          <w:i w:val="false"/>
          <w:color w:val="000000"/>
          <w:sz w:val="28"/>
        </w:rPr>
        <w:t>
      </w:t>
      </w:r>
      <w:r>
        <w:rPr>
          <w:rFonts w:ascii="Times New Roman"/>
          <w:b w:val="false"/>
          <w:i w:val="false"/>
          <w:color w:val="000000"/>
          <w:sz w:val="28"/>
        </w:rPr>
        <w:t>2. Мемлекеттік көрсетілетін қызметті алуға арналған өтініштерді қабылдау және мемлекеттік көрсетілетін қызметтің нәтижелерін беру:</w:t>
      </w:r>
      <w:r>
        <w:br/>
      </w:r>
      <w:r>
        <w:rPr>
          <w:rFonts w:ascii="Times New Roman"/>
          <w:b w:val="false"/>
          <w:i w:val="false"/>
          <w:color w:val="000000"/>
          <w:sz w:val="28"/>
        </w:rPr>
        <w:t>
      </w:t>
      </w:r>
      <w:r>
        <w:rPr>
          <w:rFonts w:ascii="Times New Roman"/>
          <w:b w:val="false"/>
          <w:i w:val="false"/>
          <w:color w:val="000000"/>
          <w:sz w:val="28"/>
        </w:rPr>
        <w:t xml:space="preserve">1) қызметті берушінің кеңсесі; </w:t>
      </w:r>
      <w:r>
        <w:br/>
      </w:r>
      <w:r>
        <w:rPr>
          <w:rFonts w:ascii="Times New Roman"/>
          <w:b w:val="false"/>
          <w:i w:val="false"/>
          <w:color w:val="000000"/>
          <w:sz w:val="28"/>
        </w:rPr>
        <w:t>
      </w:t>
      </w:r>
      <w:r>
        <w:rPr>
          <w:rFonts w:ascii="Times New Roman"/>
          <w:b w:val="false"/>
          <w:i w:val="false"/>
          <w:color w:val="000000"/>
          <w:sz w:val="28"/>
        </w:rPr>
        <w:t>2) Қазақстан Республикасы Инвестициялар және даму министрлігінің Байланыс, ақпараттандыру және ақпарат комитетінің "Халыққа қызмет көрсету орталығы" шаруашылық жүргізу құқығындағы республикалық мемлекеттік кәсіпорны (бұдан әрі – халыққа қызмет көрсету орталығы);</w:t>
      </w:r>
      <w:r>
        <w:br/>
      </w:r>
      <w:r>
        <w:rPr>
          <w:rFonts w:ascii="Times New Roman"/>
          <w:b w:val="false"/>
          <w:i w:val="false"/>
          <w:color w:val="000000"/>
          <w:sz w:val="28"/>
        </w:rPr>
        <w:t>
      </w:t>
      </w:r>
      <w:r>
        <w:rPr>
          <w:rFonts w:ascii="Times New Roman"/>
          <w:b w:val="false"/>
          <w:i w:val="false"/>
          <w:color w:val="000000"/>
          <w:sz w:val="28"/>
        </w:rPr>
        <w:t>3) www.e.gov.kz "электрондық үкімет" веб-порталы, www.elicense.kz арқылы жүзеге асырылады.</w:t>
      </w:r>
      <w:r>
        <w:br/>
      </w:r>
      <w:r>
        <w:rPr>
          <w:rFonts w:ascii="Times New Roman"/>
          <w:b w:val="false"/>
          <w:i w:val="false"/>
          <w:color w:val="000000"/>
          <w:sz w:val="28"/>
        </w:rPr>
        <w:t>
      </w:t>
      </w:r>
      <w:r>
        <w:rPr>
          <w:rFonts w:ascii="Times New Roman"/>
          <w:b w:val="false"/>
          <w:i w:val="false"/>
          <w:color w:val="000000"/>
          <w:sz w:val="28"/>
        </w:rPr>
        <w:t>Мемлекеттік қызмет көрсетудің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3. Мемлекеттік қызмет көрсетудің нәтижесі – фармацевтикалық қызметке лицензия және (немесе) лицензияға қосымша, лицензияны және (немесе) лицензияға қосымшаны қайта ресімдеу, лицензияның және (немесе) лицензияға қосымшаның телнұсқасы немесе стандарттың 10-тармағында көзделген жағдайларда және негіздемелер бойынша мемлекеттік қызметті көрсетуден бас тарту туралы уәжделген жауап.</w:t>
      </w:r>
      <w:r>
        <w:br/>
      </w:r>
      <w:r>
        <w:rPr>
          <w:rFonts w:ascii="Times New Roman"/>
          <w:b w:val="false"/>
          <w:i w:val="false"/>
          <w:color w:val="000000"/>
          <w:sz w:val="28"/>
        </w:rPr>
        <w:t>
      </w:t>
      </w:r>
      <w:r>
        <w:rPr>
          <w:rFonts w:ascii="Times New Roman"/>
          <w:b w:val="false"/>
          <w:i w:val="false"/>
          <w:color w:val="000000"/>
          <w:sz w:val="28"/>
        </w:rPr>
        <w:t>Мемлекеттік қызмет көрсету нәтижесін ұсыну нысаны: электрондық.</w:t>
      </w:r>
      <w:r>
        <w:br/>
      </w:r>
      <w:r>
        <w:rPr>
          <w:rFonts w:ascii="Times New Roman"/>
          <w:b w:val="false"/>
          <w:i w:val="false"/>
          <w:color w:val="000000"/>
          <w:sz w:val="28"/>
        </w:rPr>
        <w:t>
</w:t>
      </w:r>
    </w:p>
    <w:bookmarkStart w:name="z29" w:id="2"/>
    <w:p>
      <w:pPr>
        <w:spacing w:after="0"/>
        <w:ind w:left="0"/>
        <w:jc w:val="left"/>
      </w:pPr>
      <w:r>
        <w:rPr>
          <w:rFonts w:ascii="Times New Roman"/>
          <w:b/>
          <w:i w:val="false"/>
          <w:color w:val="000000"/>
        </w:rPr>
        <w:t xml:space="preserve"> 2. Мемлекеттік қызмет көрсету процесінде қызмет берушінің құрылымдық бөлімшелерінің (қызметкерлерінің) іс-қимыл тәртібін сипаттау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4. Мемлекеттік қызмет көрсету рәсімін (іс-әрекетін) бастаудың негізі қызметті алушымен (не сенiмхат бойынша оның өкiлiмен) жүгінген кезде стандарттың 9 тармағында көрсетілген құжаттарды ұсыну болып табылады.</w:t>
      </w:r>
      <w:r>
        <w:br/>
      </w:r>
      <w:r>
        <w:rPr>
          <w:rFonts w:ascii="Times New Roman"/>
          <w:b w:val="false"/>
          <w:i w:val="false"/>
          <w:color w:val="000000"/>
          <w:sz w:val="28"/>
        </w:rPr>
        <w:t>
      </w:t>
      </w:r>
      <w:r>
        <w:rPr>
          <w:rFonts w:ascii="Times New Roman"/>
          <w:b w:val="false"/>
          <w:i w:val="false"/>
          <w:color w:val="000000"/>
          <w:sz w:val="28"/>
        </w:rPr>
        <w:t>5. Мемлекеттік қызмет көрсетуді жүргізу құрамына кіретін әрбір рәсімнің (іс-әрекеттің) мазмұны, оны орындаудың ұзақтығы:</w:t>
      </w:r>
      <w:r>
        <w:br/>
      </w:r>
      <w:r>
        <w:rPr>
          <w:rFonts w:ascii="Times New Roman"/>
          <w:b w:val="false"/>
          <w:i w:val="false"/>
          <w:color w:val="000000"/>
          <w:sz w:val="28"/>
        </w:rPr>
        <w:t>
      </w:t>
      </w:r>
      <w:r>
        <w:rPr>
          <w:rFonts w:ascii="Times New Roman"/>
          <w:b w:val="false"/>
          <w:i w:val="false"/>
          <w:color w:val="000000"/>
          <w:sz w:val="28"/>
        </w:rPr>
        <w:t>1) қызметті берушінің кеңсесі қызметкерімен 15 минуттың ішінде мемлекеттік қызмет көрсету үшін ұсынылған құжаттарды қабылдау, тіркеу және оны қызметті берушінің басшысына жіберу;</w:t>
      </w:r>
      <w:r>
        <w:br/>
      </w:r>
      <w:r>
        <w:rPr>
          <w:rFonts w:ascii="Times New Roman"/>
          <w:b w:val="false"/>
          <w:i w:val="false"/>
          <w:color w:val="000000"/>
          <w:sz w:val="28"/>
        </w:rPr>
        <w:t>
      </w:t>
      </w:r>
      <w:r>
        <w:rPr>
          <w:rFonts w:ascii="Times New Roman"/>
          <w:b w:val="false"/>
          <w:i w:val="false"/>
          <w:color w:val="000000"/>
          <w:sz w:val="28"/>
        </w:rPr>
        <w:t>2) қызметті берушінің басшысымен үш сағаттың ішінде мемлекеттік қызмет көрсету үшін қызметті алушымен ұсынылған құжаттарды қарау және бөлім басшысына жіберу;</w:t>
      </w:r>
      <w:r>
        <w:br/>
      </w:r>
      <w:r>
        <w:rPr>
          <w:rFonts w:ascii="Times New Roman"/>
          <w:b w:val="false"/>
          <w:i w:val="false"/>
          <w:color w:val="000000"/>
          <w:sz w:val="28"/>
        </w:rPr>
        <w:t>
      </w:t>
      </w:r>
      <w:r>
        <w:rPr>
          <w:rFonts w:ascii="Times New Roman"/>
          <w:b w:val="false"/>
          <w:i w:val="false"/>
          <w:color w:val="000000"/>
          <w:sz w:val="28"/>
        </w:rPr>
        <w:t>3) қызметті берушінің бөлім басшысымен үш сағаттың ішінде мемлекеттік қызмет көрсету үшін қызметті алушымен ұсынылған құжаттарды қарау және жауапты орындаушыға жіберу;</w:t>
      </w:r>
      <w:r>
        <w:br/>
      </w:r>
      <w:r>
        <w:rPr>
          <w:rFonts w:ascii="Times New Roman"/>
          <w:b w:val="false"/>
          <w:i w:val="false"/>
          <w:color w:val="000000"/>
          <w:sz w:val="28"/>
        </w:rPr>
        <w:t>
      </w:t>
      </w:r>
      <w:r>
        <w:rPr>
          <w:rFonts w:ascii="Times New Roman"/>
          <w:b w:val="false"/>
          <w:i w:val="false"/>
          <w:color w:val="000000"/>
          <w:sz w:val="28"/>
        </w:rPr>
        <w:t>4) қызмет беруші жауапты орындаушы ұсынылған құжаттардың толықтығын 2 жұмыс күн ішінде қарап, сұраныс жіберу және мемлекеттік қызмет көрсетудің нәтижесін дайындайды: лицензияны және (немесе) лицензияға қосымшаны беру кезінде – 14 (он төрт) жұмыс күні, лицензияны және (немесе) лицензияға қосымшаны қайта ресімдеу кезінде – 2 (екі) жұмыс күні, лицензияның және (немесе) лицензияға қосымшаның телнұсқасын беру кезінде – 1 (бір) жұмыс күні;</w:t>
      </w:r>
      <w:r>
        <w:br/>
      </w:r>
      <w:r>
        <w:rPr>
          <w:rFonts w:ascii="Times New Roman"/>
          <w:b w:val="false"/>
          <w:i w:val="false"/>
          <w:color w:val="000000"/>
          <w:sz w:val="28"/>
        </w:rPr>
        <w:t>
      </w:t>
      </w:r>
      <w:r>
        <w:rPr>
          <w:rFonts w:ascii="Times New Roman"/>
          <w:b w:val="false"/>
          <w:i w:val="false"/>
          <w:color w:val="000000"/>
          <w:sz w:val="28"/>
        </w:rPr>
        <w:t>5) қызметті берушінің басшысы мемлекеттік қызмет көрсетудің нәтижесіне үш сағат ішінде қол қояды және қызметті алушыға беру үшін қызметті берушінің кеңсесіне/халыққа қызмет көрсету орталығына/порталға жолдау.</w:t>
      </w:r>
      <w:r>
        <w:br/>
      </w:r>
      <w:r>
        <w:rPr>
          <w:rFonts w:ascii="Times New Roman"/>
          <w:b w:val="false"/>
          <w:i w:val="false"/>
          <w:color w:val="000000"/>
          <w:sz w:val="28"/>
        </w:rPr>
        <w:t>
      </w:t>
      </w:r>
      <w:r>
        <w:rPr>
          <w:rFonts w:ascii="Times New Roman"/>
          <w:b w:val="false"/>
          <w:i w:val="false"/>
          <w:color w:val="000000"/>
          <w:sz w:val="28"/>
        </w:rPr>
        <w:t>6. Мемлекеттік қызмет көрсету бойынша рәсімнің (іс-әрекеттің) нәтижесі келесі рәсімді орындауды бастау үшін негіз болып табылады:</w:t>
      </w:r>
      <w:r>
        <w:br/>
      </w:r>
      <w:r>
        <w:rPr>
          <w:rFonts w:ascii="Times New Roman"/>
          <w:b w:val="false"/>
          <w:i w:val="false"/>
          <w:color w:val="000000"/>
          <w:sz w:val="28"/>
        </w:rPr>
        <w:t>
      </w:t>
      </w:r>
      <w:r>
        <w:rPr>
          <w:rFonts w:ascii="Times New Roman"/>
          <w:b w:val="false"/>
          <w:i w:val="false"/>
          <w:color w:val="000000"/>
          <w:sz w:val="28"/>
        </w:rPr>
        <w:t>1) қызмет алушының мемлекеттік қызметті көрсету үшін қажетті құжаттарын қызмет берушінің кеңсесінде тіркеу және оларды қызмет берушінің басшысына жолдауы;</w:t>
      </w:r>
      <w:r>
        <w:br/>
      </w:r>
      <w:r>
        <w:rPr>
          <w:rFonts w:ascii="Times New Roman"/>
          <w:b w:val="false"/>
          <w:i w:val="false"/>
          <w:color w:val="000000"/>
          <w:sz w:val="28"/>
        </w:rPr>
        <w:t>
      </w:t>
      </w:r>
      <w:r>
        <w:rPr>
          <w:rFonts w:ascii="Times New Roman"/>
          <w:b w:val="false"/>
          <w:i w:val="false"/>
          <w:color w:val="000000"/>
          <w:sz w:val="28"/>
        </w:rPr>
        <w:t>2) қызмет беруші басшысының бұрыштамасы;</w:t>
      </w:r>
      <w:r>
        <w:br/>
      </w:r>
      <w:r>
        <w:rPr>
          <w:rFonts w:ascii="Times New Roman"/>
          <w:b w:val="false"/>
          <w:i w:val="false"/>
          <w:color w:val="000000"/>
          <w:sz w:val="28"/>
        </w:rPr>
        <w:t>
      </w:t>
      </w:r>
      <w:r>
        <w:rPr>
          <w:rFonts w:ascii="Times New Roman"/>
          <w:b w:val="false"/>
          <w:i w:val="false"/>
          <w:color w:val="000000"/>
          <w:sz w:val="28"/>
        </w:rPr>
        <w:t>3) қызмет берушінің бөлімі басшысының бұрыштамасы;</w:t>
      </w:r>
      <w:r>
        <w:br/>
      </w:r>
      <w:r>
        <w:rPr>
          <w:rFonts w:ascii="Times New Roman"/>
          <w:b w:val="false"/>
          <w:i w:val="false"/>
          <w:color w:val="000000"/>
          <w:sz w:val="28"/>
        </w:rPr>
        <w:t>
      </w:t>
      </w:r>
      <w:r>
        <w:rPr>
          <w:rFonts w:ascii="Times New Roman"/>
          <w:b w:val="false"/>
          <w:i w:val="false"/>
          <w:color w:val="000000"/>
          <w:sz w:val="28"/>
        </w:rPr>
        <w:t>4) мемлекеттік қызмет көрсету нәтижесін рәсімдеу және оларды қызметті беруші басшысына қол қою үшін тапсыру;</w:t>
      </w:r>
      <w:r>
        <w:br/>
      </w:r>
      <w:r>
        <w:rPr>
          <w:rFonts w:ascii="Times New Roman"/>
          <w:b w:val="false"/>
          <w:i w:val="false"/>
          <w:color w:val="000000"/>
          <w:sz w:val="28"/>
        </w:rPr>
        <w:t>
      </w:t>
      </w:r>
      <w:r>
        <w:rPr>
          <w:rFonts w:ascii="Times New Roman"/>
          <w:b w:val="false"/>
          <w:i w:val="false"/>
          <w:color w:val="000000"/>
          <w:sz w:val="28"/>
        </w:rPr>
        <w:t>5) мемлекеттік қызмет көрсету нәтижесін қызмет алушыға тапсыру.</w:t>
      </w:r>
      <w:r>
        <w:br/>
      </w:r>
      <w:r>
        <w:rPr>
          <w:rFonts w:ascii="Times New Roman"/>
          <w:b w:val="false"/>
          <w:i w:val="false"/>
          <w:color w:val="000000"/>
          <w:sz w:val="28"/>
        </w:rPr>
        <w:t>
</w:t>
      </w:r>
    </w:p>
    <w:bookmarkStart w:name="z43" w:id="3"/>
    <w:p>
      <w:pPr>
        <w:spacing w:after="0"/>
        <w:ind w:left="0"/>
        <w:jc w:val="left"/>
      </w:pPr>
      <w:r>
        <w:rPr>
          <w:rFonts w:ascii="Times New Roman"/>
          <w:b/>
          <w:i w:val="false"/>
          <w:color w:val="000000"/>
        </w:rPr>
        <w:t xml:space="preserve"> 3. Қызмет берушінің құрылымдық бөлімшелерінің (қызметкерлерінің) мемлекеттік қызметті көрсету процесіндегі өзара іс-қимыл тәртібін сипаттау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қызметті көрсету процесіне қатысатын қызметті берушінің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қызметті берушінің кеңсе қызметкері;</w:t>
      </w:r>
      <w:r>
        <w:br/>
      </w:r>
      <w:r>
        <w:rPr>
          <w:rFonts w:ascii="Times New Roman"/>
          <w:b w:val="false"/>
          <w:i w:val="false"/>
          <w:color w:val="000000"/>
          <w:sz w:val="28"/>
        </w:rPr>
        <w:t>
      </w:t>
      </w:r>
      <w:r>
        <w:rPr>
          <w:rFonts w:ascii="Times New Roman"/>
          <w:b w:val="false"/>
          <w:i w:val="false"/>
          <w:color w:val="000000"/>
          <w:sz w:val="28"/>
        </w:rPr>
        <w:t>қызметті берушінің басшысы;</w:t>
      </w:r>
      <w:r>
        <w:br/>
      </w:r>
      <w:r>
        <w:rPr>
          <w:rFonts w:ascii="Times New Roman"/>
          <w:b w:val="false"/>
          <w:i w:val="false"/>
          <w:color w:val="000000"/>
          <w:sz w:val="28"/>
        </w:rPr>
        <w:t>
      </w:t>
      </w:r>
      <w:r>
        <w:rPr>
          <w:rFonts w:ascii="Times New Roman"/>
          <w:b w:val="false"/>
          <w:i w:val="false"/>
          <w:color w:val="000000"/>
          <w:sz w:val="28"/>
        </w:rPr>
        <w:t>қызметті берушінің бөлімінің басшысы;</w:t>
      </w:r>
      <w:r>
        <w:br/>
      </w:r>
      <w:r>
        <w:rPr>
          <w:rFonts w:ascii="Times New Roman"/>
          <w:b w:val="false"/>
          <w:i w:val="false"/>
          <w:color w:val="000000"/>
          <w:sz w:val="28"/>
        </w:rPr>
        <w:t>
      </w:t>
      </w:r>
      <w:r>
        <w:rPr>
          <w:rFonts w:ascii="Times New Roman"/>
          <w:b w:val="false"/>
          <w:i w:val="false"/>
          <w:color w:val="000000"/>
          <w:sz w:val="28"/>
        </w:rPr>
        <w:t xml:space="preserve">қызметті берушінің жауапты орындаушысы. </w:t>
      </w:r>
      <w:r>
        <w:br/>
      </w:r>
      <w:r>
        <w:rPr>
          <w:rFonts w:ascii="Times New Roman"/>
          <w:b w:val="false"/>
          <w:i w:val="false"/>
          <w:color w:val="000000"/>
          <w:sz w:val="28"/>
        </w:rPr>
        <w:t>
      </w:t>
      </w:r>
      <w:r>
        <w:rPr>
          <w:rFonts w:ascii="Times New Roman"/>
          <w:b w:val="false"/>
          <w:i w:val="false"/>
          <w:color w:val="000000"/>
          <w:sz w:val="28"/>
        </w:rPr>
        <w:t>8. Қызмет берушінің құрылымдық бөлімшелері арасындағы рәсімдердің (әрекеттердің) дәйектілігін сипаттау:</w:t>
      </w:r>
      <w:r>
        <w:br/>
      </w:r>
      <w:r>
        <w:rPr>
          <w:rFonts w:ascii="Times New Roman"/>
          <w:b w:val="false"/>
          <w:i w:val="false"/>
          <w:color w:val="000000"/>
          <w:sz w:val="28"/>
        </w:rPr>
        <w:t>
      </w:t>
      </w:r>
      <w:r>
        <w:rPr>
          <w:rFonts w:ascii="Times New Roman"/>
          <w:b w:val="false"/>
          <w:i w:val="false"/>
          <w:color w:val="000000"/>
          <w:sz w:val="28"/>
        </w:rPr>
        <w:t>1) қызметті берушінің кеңсесі қызметкерімен 15 минуттың ішінде мемлекеттік қызмет көрсету үшін ұсынылған құжаттарды қабылдау, тіркеу және оны қызметті берушінің басшысына жіберу;</w:t>
      </w:r>
      <w:r>
        <w:br/>
      </w:r>
      <w:r>
        <w:rPr>
          <w:rFonts w:ascii="Times New Roman"/>
          <w:b w:val="false"/>
          <w:i w:val="false"/>
          <w:color w:val="000000"/>
          <w:sz w:val="28"/>
        </w:rPr>
        <w:t>
      </w:t>
      </w:r>
      <w:r>
        <w:rPr>
          <w:rFonts w:ascii="Times New Roman"/>
          <w:b w:val="false"/>
          <w:i w:val="false"/>
          <w:color w:val="000000"/>
          <w:sz w:val="28"/>
        </w:rPr>
        <w:t>2) қызметті берушінің басшысымен үш сағаттың ішінде мемлекеттік қызмет көрсету үшін қызметті алушымен ұсынылған құжаттарды қарау және бөлім басшысына жіберу;</w:t>
      </w:r>
      <w:r>
        <w:br/>
      </w:r>
      <w:r>
        <w:rPr>
          <w:rFonts w:ascii="Times New Roman"/>
          <w:b w:val="false"/>
          <w:i w:val="false"/>
          <w:color w:val="000000"/>
          <w:sz w:val="28"/>
        </w:rPr>
        <w:t>
      </w:t>
      </w:r>
      <w:r>
        <w:rPr>
          <w:rFonts w:ascii="Times New Roman"/>
          <w:b w:val="false"/>
          <w:i w:val="false"/>
          <w:color w:val="000000"/>
          <w:sz w:val="28"/>
        </w:rPr>
        <w:t>3) қызметті берушінің бөлім басшысымен үш сағаттың ішінде мемлекеттік қызмет көрсету үшін қызметті алушымен ұсынылған құжаттарды қарау және жауапты орындаушыға жіберу;</w:t>
      </w:r>
      <w:r>
        <w:br/>
      </w:r>
      <w:r>
        <w:rPr>
          <w:rFonts w:ascii="Times New Roman"/>
          <w:b w:val="false"/>
          <w:i w:val="false"/>
          <w:color w:val="000000"/>
          <w:sz w:val="28"/>
        </w:rPr>
        <w:t>
      </w:t>
      </w:r>
      <w:r>
        <w:rPr>
          <w:rFonts w:ascii="Times New Roman"/>
          <w:b w:val="false"/>
          <w:i w:val="false"/>
          <w:color w:val="000000"/>
          <w:sz w:val="28"/>
        </w:rPr>
        <w:t>4) қызмет беруші жауапты орындаушы ұсынылған құжаттардың толықтығын 2 жұмыс күн ішінде қарап, сұраныс жіберу және мемлекеттік қызмет көрсетудің нәтижесін дайындайды: лицензияны және (немесе) лицензияға қосымшаны беру кезінде – 14 (он төрт) жұмыс күні, лицензияны және (немесе) лицензияға қосымшаны қайта ресімдеу кезінде – 2 (екі) жұмыс күні, лицензияның және (немесе) лицензияға қосымшаның телнұсқасын беру кезінде – 1 (бір) жұмыс күні;</w:t>
      </w:r>
      <w:r>
        <w:br/>
      </w:r>
      <w:r>
        <w:rPr>
          <w:rFonts w:ascii="Times New Roman"/>
          <w:b w:val="false"/>
          <w:i w:val="false"/>
          <w:color w:val="000000"/>
          <w:sz w:val="28"/>
        </w:rPr>
        <w:t>
      </w:t>
      </w:r>
      <w:r>
        <w:rPr>
          <w:rFonts w:ascii="Times New Roman"/>
          <w:b w:val="false"/>
          <w:i w:val="false"/>
          <w:color w:val="000000"/>
          <w:sz w:val="28"/>
        </w:rPr>
        <w:t>5) қызметті берушінің басшысы мемлекеттік қызмет көрсетудің нәтижесіне үш сағат ішінде қол қояды және қызметті алушыға беру үшін қызметті берушінің кеңсесіне/халыққа қызмет көрсету орталығына/порталға жолдау.</w:t>
      </w:r>
      <w:r>
        <w:br/>
      </w:r>
      <w:r>
        <w:rPr>
          <w:rFonts w:ascii="Times New Roman"/>
          <w:b w:val="false"/>
          <w:i w:val="false"/>
          <w:color w:val="000000"/>
          <w:sz w:val="28"/>
        </w:rPr>
        <w:t>
</w:t>
      </w:r>
    </w:p>
    <w:bookmarkStart w:name="z55" w:id="4"/>
    <w:p>
      <w:pPr>
        <w:spacing w:after="0"/>
        <w:ind w:left="0"/>
        <w:jc w:val="left"/>
      </w:pPr>
      <w:r>
        <w:rPr>
          <w:rFonts w:ascii="Times New Roman"/>
          <w:b/>
          <w:i w:val="false"/>
          <w:color w:val="000000"/>
        </w:rPr>
        <w:t xml:space="preserve"> 4. Халыққа қызмет көрсету орталығының өзара іс-қимыл тәртібін, сондай-ақ мемлекеттік қызметті көрсету процесінде ақпараттық жүйелерді пайдалану тәртібін сипаттау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9. Халыққа қызмет көрсету орталығына жүгінудің тәртібін сипаттау, қызметті алушының өтінішін өңдеу ұзақтығы:</w:t>
      </w:r>
      <w:r>
        <w:br/>
      </w:r>
      <w:r>
        <w:rPr>
          <w:rFonts w:ascii="Times New Roman"/>
          <w:b w:val="false"/>
          <w:i w:val="false"/>
          <w:color w:val="000000"/>
          <w:sz w:val="28"/>
        </w:rPr>
        <w:t>
      </w:t>
      </w:r>
      <w:r>
        <w:rPr>
          <w:rFonts w:ascii="Times New Roman"/>
          <w:b w:val="false"/>
          <w:i w:val="false"/>
          <w:color w:val="000000"/>
          <w:sz w:val="28"/>
        </w:rPr>
        <w:t>1) халыққа қызмет көрсету орталығының қызметкері 15 (он бес) минут ішінде стандарттың 9 тармағында көрсетілген қызметті алушы ұсынған өтінімнің дұрыс толтырылуын және құжаттардың толықтығын тексереді.</w:t>
      </w:r>
      <w:r>
        <w:br/>
      </w:r>
      <w:r>
        <w:rPr>
          <w:rFonts w:ascii="Times New Roman"/>
          <w:b w:val="false"/>
          <w:i w:val="false"/>
          <w:color w:val="000000"/>
          <w:sz w:val="28"/>
        </w:rPr>
        <w:t>
      </w:t>
      </w:r>
      <w:r>
        <w:rPr>
          <w:rFonts w:ascii="Times New Roman"/>
          <w:b w:val="false"/>
          <w:i w:val="false"/>
          <w:color w:val="000000"/>
          <w:sz w:val="28"/>
        </w:rPr>
        <w:t>Қызметті алушының өтініш білдірген күні сол жерде көрсетілетін мемлекеттік қызметті алғанға дейінгі күтудің рұқсат берілген ең ұзақ уақыты 15 (он бес) минут;</w:t>
      </w:r>
      <w:r>
        <w:br/>
      </w:r>
      <w:r>
        <w:rPr>
          <w:rFonts w:ascii="Times New Roman"/>
          <w:b w:val="false"/>
          <w:i w:val="false"/>
          <w:color w:val="000000"/>
          <w:sz w:val="28"/>
        </w:rPr>
        <w:t>
      </w:t>
      </w:r>
      <w:r>
        <w:rPr>
          <w:rFonts w:ascii="Times New Roman"/>
          <w:b w:val="false"/>
          <w:i w:val="false"/>
          <w:color w:val="000000"/>
          <w:sz w:val="28"/>
        </w:rPr>
        <w:t>2) 1 - үдеріс – қызмет көрсету үшін халыққа қызмет көрсету орталығының қызметкері халыққа қызмет көрсету орталығының ықпалдастырылған ақпараттық жүйесінің автоматтандырылған жұмыс орнына логин мен парольді (авторизациялау процесі) енгізеді;</w:t>
      </w:r>
      <w:r>
        <w:br/>
      </w:r>
      <w:r>
        <w:rPr>
          <w:rFonts w:ascii="Times New Roman"/>
          <w:b w:val="false"/>
          <w:i w:val="false"/>
          <w:color w:val="000000"/>
          <w:sz w:val="28"/>
        </w:rPr>
        <w:t>
      </w:t>
      </w:r>
      <w:r>
        <w:rPr>
          <w:rFonts w:ascii="Times New Roman"/>
          <w:b w:val="false"/>
          <w:i w:val="false"/>
          <w:color w:val="000000"/>
          <w:sz w:val="28"/>
        </w:rPr>
        <w:t>3) 2 - үдеріс – халыққа қызмет көрсету орталығының қызметкері 5 (бес) минут ішінде қызметті таңдайды, экранға мемлекеттік қызметті көрсету үшін сұраныс нысанын шығарады және халыққа қызмет көрсету орталығының қызметкері қызметті алушының, сондай-ақ сенімхат бойынша қызметті алушы өкілінің мәліметтерін (нотариалды куәландырылған сенімхат болған жағдайда, басқа куәландырылған сенімхатының мәліметтері толтырылмайды) енгізеді;</w:t>
      </w:r>
      <w:r>
        <w:br/>
      </w:r>
      <w:r>
        <w:rPr>
          <w:rFonts w:ascii="Times New Roman"/>
          <w:b w:val="false"/>
          <w:i w:val="false"/>
          <w:color w:val="000000"/>
          <w:sz w:val="28"/>
        </w:rPr>
        <w:t>
      </w:t>
      </w:r>
      <w:r>
        <w:rPr>
          <w:rFonts w:ascii="Times New Roman"/>
          <w:b w:val="false"/>
          <w:i w:val="false"/>
          <w:color w:val="000000"/>
          <w:sz w:val="28"/>
        </w:rPr>
        <w:t>4) 3 - үдеріс – электрондық үкімет шлюзі арқылы жеке тұлғалардың мемлекеттік деректер қорына/заңды тұлғалардың мемлекеттік деректер қорына қызметті алушының мәліметтері туралы, сонымен бірге Бірыңғай нотариалдық ақпараттық жүйеге - қызметті алушы өкілінің сенімхат мәліметтері туралы сұранысты 2 (екі) минут ішінде жолдайды;</w:t>
      </w:r>
      <w:r>
        <w:br/>
      </w:r>
      <w:r>
        <w:rPr>
          <w:rFonts w:ascii="Times New Roman"/>
          <w:b w:val="false"/>
          <w:i w:val="false"/>
          <w:color w:val="000000"/>
          <w:sz w:val="28"/>
        </w:rPr>
        <w:t>
      </w:t>
      </w:r>
      <w:r>
        <w:rPr>
          <w:rFonts w:ascii="Times New Roman"/>
          <w:b w:val="false"/>
          <w:i w:val="false"/>
          <w:color w:val="000000"/>
          <w:sz w:val="28"/>
        </w:rPr>
        <w:t>5) 1 - шарт - жеке тұлғалардың мемлекеттік деректер қорында/заңды тұлғалардың мемлекеттік деректер қорында қызметті алушының мәліметтерінің және Бірыңғай нотариалдық ақпараттық жүйеде сенімхат мәліметтерінің бар болуын 1 (бір) минут ішінде тексереді;</w:t>
      </w:r>
      <w:r>
        <w:br/>
      </w:r>
      <w:r>
        <w:rPr>
          <w:rFonts w:ascii="Times New Roman"/>
          <w:b w:val="false"/>
          <w:i w:val="false"/>
          <w:color w:val="000000"/>
          <w:sz w:val="28"/>
        </w:rPr>
        <w:t>
      </w:t>
      </w:r>
      <w:r>
        <w:rPr>
          <w:rFonts w:ascii="Times New Roman"/>
          <w:b w:val="false"/>
          <w:i w:val="false"/>
          <w:color w:val="000000"/>
          <w:sz w:val="28"/>
        </w:rPr>
        <w:t>6) 4 - үдеріс – қызметті алушының жеке тұлғалардың мемлекеттік деректер қорында/заңды тұлғалардың мемлекеттік деректер қорында мәліметтерінің және Бірыңғай нотариалдық ақпараттық жүйеде сенімхат мәліметтерінің болмауына байланысты, мәліметтерді алу мүмкіндігінің болмауы туралы хабарлама 2 (екі) минут ішінде қалыптастырылады;</w:t>
      </w:r>
      <w:r>
        <w:br/>
      </w:r>
      <w:r>
        <w:rPr>
          <w:rFonts w:ascii="Times New Roman"/>
          <w:b w:val="false"/>
          <w:i w:val="false"/>
          <w:color w:val="000000"/>
          <w:sz w:val="28"/>
        </w:rPr>
        <w:t>
      </w:t>
      </w:r>
      <w:r>
        <w:rPr>
          <w:rFonts w:ascii="Times New Roman"/>
          <w:b w:val="false"/>
          <w:i w:val="false"/>
          <w:color w:val="000000"/>
          <w:sz w:val="28"/>
        </w:rPr>
        <w:t>7) 5 - үдеріс – халыққа қызмет көрсету орталығының қызметкерінің электрондық цифрлық қолтаңбамен куәландырылған (қол қойылған) электрондық құжаттарды (қызметті алушының сұранысын) электрондық үкімет шлюзі арқылы электрондық үкіметінің аумақтық шлюзі автоматтандырылған жұмыс орнына 2 (екі) минут ішінде жолдайды.</w:t>
      </w:r>
      <w:r>
        <w:br/>
      </w:r>
      <w:r>
        <w:rPr>
          <w:rFonts w:ascii="Times New Roman"/>
          <w:b w:val="false"/>
          <w:i w:val="false"/>
          <w:color w:val="000000"/>
          <w:sz w:val="28"/>
        </w:rPr>
        <w:t>
      </w:t>
      </w:r>
      <w:r>
        <w:rPr>
          <w:rFonts w:ascii="Times New Roman"/>
          <w:b w:val="false"/>
          <w:i w:val="false"/>
          <w:color w:val="000000"/>
          <w:sz w:val="28"/>
        </w:rPr>
        <w:t>10. Мемлекеттік қызмет көрсетудің нәтижесін халыққа қызмет көрсету орталығы арқылы алу процесінің сипаттамасы, оның ұзақтығы:</w:t>
      </w:r>
      <w:r>
        <w:br/>
      </w:r>
      <w:r>
        <w:rPr>
          <w:rFonts w:ascii="Times New Roman"/>
          <w:b w:val="false"/>
          <w:i w:val="false"/>
          <w:color w:val="000000"/>
          <w:sz w:val="28"/>
        </w:rPr>
        <w:t>
      </w:t>
      </w:r>
      <w:r>
        <w:rPr>
          <w:rFonts w:ascii="Times New Roman"/>
          <w:b w:val="false"/>
          <w:i w:val="false"/>
          <w:color w:val="000000"/>
          <w:sz w:val="28"/>
        </w:rPr>
        <w:t>1) 6 - үдеріс- электрондық үкіметінің аумақтық шлюзі автоматтандырылған жұмыс орнында электрондық құжатты тіркеу 2 (екі) минут ішінде;</w:t>
      </w:r>
      <w:r>
        <w:br/>
      </w:r>
      <w:r>
        <w:rPr>
          <w:rFonts w:ascii="Times New Roman"/>
          <w:b w:val="false"/>
          <w:i w:val="false"/>
          <w:color w:val="000000"/>
          <w:sz w:val="28"/>
        </w:rPr>
        <w:t>
      </w:t>
      </w:r>
      <w:r>
        <w:rPr>
          <w:rFonts w:ascii="Times New Roman"/>
          <w:b w:val="false"/>
          <w:i w:val="false"/>
          <w:color w:val="000000"/>
          <w:sz w:val="28"/>
        </w:rPr>
        <w:t>2) 2 - шарт – қызметті беруші қызмет көрсетуге негіз болатын және стандартта көрсетілген қызметті алушының жалғаған құжаттарының сәйкестігін тексеру (өңдеу) 2 (екі) минут ішінде;</w:t>
      </w:r>
      <w:r>
        <w:br/>
      </w:r>
      <w:r>
        <w:rPr>
          <w:rFonts w:ascii="Times New Roman"/>
          <w:b w:val="false"/>
          <w:i w:val="false"/>
          <w:color w:val="000000"/>
          <w:sz w:val="28"/>
        </w:rPr>
        <w:t>
      </w:t>
      </w:r>
      <w:r>
        <w:rPr>
          <w:rFonts w:ascii="Times New Roman"/>
          <w:b w:val="false"/>
          <w:i w:val="false"/>
          <w:color w:val="000000"/>
          <w:sz w:val="28"/>
        </w:rPr>
        <w:t>3) 7 - үдеріс – қызметті алушының құжаттарында бұзушылықтың болуына байланысты сұратылып отырған қызметтен бас тарту жөнінде хабарламаны қалыптастыру 5 (бес) минут ішінде немесе қызметті алушының халыққа қызмет көрсету орталығының қызметкері арқылы тиісті құжаттарды алғандығы туралы қолхат алуы;</w:t>
      </w:r>
      <w:r>
        <w:br/>
      </w:r>
      <w:r>
        <w:rPr>
          <w:rFonts w:ascii="Times New Roman"/>
          <w:b w:val="false"/>
          <w:i w:val="false"/>
          <w:color w:val="000000"/>
          <w:sz w:val="28"/>
        </w:rPr>
        <w:t>
      </w:t>
      </w:r>
      <w:r>
        <w:rPr>
          <w:rFonts w:ascii="Times New Roman"/>
          <w:b w:val="false"/>
          <w:i w:val="false"/>
          <w:color w:val="000000"/>
          <w:sz w:val="28"/>
        </w:rPr>
        <w:t>4) 8 - үдеріс - қызметті алушы халыққа қызмет көрсету орталығының қызметкері арқылы электрондық үкіметінің аумақтық шлюзі автоматтандырылған жұмыс орнында қалыптастырылған қызметтің нәтижесін алады (халыққа қызмет көрсету орталығына құжаттар топтамасын тапсырған сәттен бастап 15 (он бес) күнтізбелік күн ішінде).</w:t>
      </w:r>
      <w:r>
        <w:br/>
      </w:r>
      <w:r>
        <w:rPr>
          <w:rFonts w:ascii="Times New Roman"/>
          <w:b w:val="false"/>
          <w:i w:val="false"/>
          <w:color w:val="000000"/>
          <w:sz w:val="28"/>
        </w:rPr>
        <w:t>
      </w:t>
      </w:r>
      <w:r>
        <w:rPr>
          <w:rFonts w:ascii="Times New Roman"/>
          <w:b w:val="false"/>
          <w:i w:val="false"/>
          <w:color w:val="000000"/>
          <w:sz w:val="28"/>
        </w:rPr>
        <w:t>Халыққа қызмет көрсету орталығы арқылы мемлекеттік қызметті көрсету кезінде іске қосылатын ақпараттық жүйелердің өзара функционалдық іс-қимылдары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диаграммада келтірілген.</w:t>
      </w:r>
      <w:r>
        <w:br/>
      </w:r>
      <w:r>
        <w:rPr>
          <w:rFonts w:ascii="Times New Roman"/>
          <w:b w:val="false"/>
          <w:i w:val="false"/>
          <w:color w:val="000000"/>
          <w:sz w:val="28"/>
        </w:rPr>
        <w:t>
      </w:t>
      </w:r>
      <w:r>
        <w:rPr>
          <w:rFonts w:ascii="Times New Roman"/>
          <w:b w:val="false"/>
          <w:i w:val="false"/>
          <w:color w:val="000000"/>
          <w:sz w:val="28"/>
        </w:rPr>
        <w:t>11. Жүгіну тәртібін және портал арқылы мемлекеттік қызмет көрсету кезінде қызмет беруші мен қызмет алушының рәсімдерінің (іс-қимылдарының) реттілігін сипаттау:</w:t>
      </w:r>
      <w:r>
        <w:br/>
      </w:r>
      <w:r>
        <w:rPr>
          <w:rFonts w:ascii="Times New Roman"/>
          <w:b w:val="false"/>
          <w:i w:val="false"/>
          <w:color w:val="000000"/>
          <w:sz w:val="28"/>
        </w:rPr>
        <w:t>
      </w:t>
      </w:r>
      <w:r>
        <w:rPr>
          <w:rFonts w:ascii="Times New Roman"/>
          <w:b w:val="false"/>
          <w:i w:val="false"/>
          <w:color w:val="000000"/>
          <w:sz w:val="28"/>
        </w:rPr>
        <w:t>1) қызмет алушы жеке сәйкестендіру нөмірінің және бизнес сәйкестендіру нөмірінің, сондай-ақ паролінің (порталда тіркелмеген қызмет алушылар үшін) көмегімен портал арқылы тіркеуді жүзеге асырады;</w:t>
      </w:r>
      <w:r>
        <w:br/>
      </w:r>
      <w:r>
        <w:rPr>
          <w:rFonts w:ascii="Times New Roman"/>
          <w:b w:val="false"/>
          <w:i w:val="false"/>
          <w:color w:val="000000"/>
          <w:sz w:val="28"/>
        </w:rPr>
        <w:t>
      </w:t>
      </w:r>
      <w:r>
        <w:rPr>
          <w:rFonts w:ascii="Times New Roman"/>
          <w:b w:val="false"/>
          <w:i w:val="false"/>
          <w:color w:val="000000"/>
          <w:sz w:val="28"/>
        </w:rPr>
        <w:t>2) 1- үдеріс –мемлекеттік қызметті алу үшін қызмет алушының жеке сәйкестендіру нөмірін/бизнес сәйкестендіру нөмірін және паролін (енгізу рәсімі) порталға енгізу;</w:t>
      </w:r>
      <w:r>
        <w:br/>
      </w:r>
      <w:r>
        <w:rPr>
          <w:rFonts w:ascii="Times New Roman"/>
          <w:b w:val="false"/>
          <w:i w:val="false"/>
          <w:color w:val="000000"/>
          <w:sz w:val="28"/>
        </w:rPr>
        <w:t>
      </w:t>
      </w:r>
      <w:r>
        <w:rPr>
          <w:rFonts w:ascii="Times New Roman"/>
          <w:b w:val="false"/>
          <w:i w:val="false"/>
          <w:color w:val="000000"/>
          <w:sz w:val="28"/>
        </w:rPr>
        <w:t>3) 1- шарт - қызмет алушының жеке сәйкестендіру нөмірінің/бизнес сәйкестендіру нөмірі және паролі арқылы порталда тіркелген құжаттарының толықтығы мен сәйкестігін тексеру;</w:t>
      </w:r>
      <w:r>
        <w:br/>
      </w:r>
      <w:r>
        <w:rPr>
          <w:rFonts w:ascii="Times New Roman"/>
          <w:b w:val="false"/>
          <w:i w:val="false"/>
          <w:color w:val="000000"/>
          <w:sz w:val="28"/>
        </w:rPr>
        <w:t>
      </w:t>
      </w:r>
      <w:r>
        <w:rPr>
          <w:rFonts w:ascii="Times New Roman"/>
          <w:b w:val="false"/>
          <w:i w:val="false"/>
          <w:color w:val="000000"/>
          <w:sz w:val="28"/>
        </w:rPr>
        <w:t>4) 2- үдеріс - қызмет алушының құжаттары толық немесе сәйкес болмаған жағдайда, тіркеуден бас тарту туралы хабарламаны порталда жасақтау;</w:t>
      </w:r>
      <w:r>
        <w:br/>
      </w:r>
      <w:r>
        <w:rPr>
          <w:rFonts w:ascii="Times New Roman"/>
          <w:b w:val="false"/>
          <w:i w:val="false"/>
          <w:color w:val="000000"/>
          <w:sz w:val="28"/>
        </w:rPr>
        <w:t>
      </w:t>
      </w:r>
      <w:r>
        <w:rPr>
          <w:rFonts w:ascii="Times New Roman"/>
          <w:b w:val="false"/>
          <w:i w:val="false"/>
          <w:color w:val="000000"/>
          <w:sz w:val="28"/>
        </w:rPr>
        <w:t>5) 3- үдеріс – қызмет көрсету барысында қызмет алушының осы регламентте көрсетілген қызмет түрін таңдауына байланысты сұрау салу айқындылығы (расталған) үшін, қызмет алушының электрондық цифрлық қолтаңбасының тіркелу куәлігін таңдауы, сондай-ақ сұрау салу нысанын экранға шығарып, сұрау салу нысанына қоса тіркелген стандарттың 9-тармағында көрсетілген қажетті құжаттар топтамасы электрондық көшірмесінің құрылымына және нысан талбына сай қызмет алушы нысанын (мәліметтердің енгізілуі) толтыру;</w:t>
      </w:r>
      <w:r>
        <w:br/>
      </w:r>
      <w:r>
        <w:rPr>
          <w:rFonts w:ascii="Times New Roman"/>
          <w:b w:val="false"/>
          <w:i w:val="false"/>
          <w:color w:val="000000"/>
          <w:sz w:val="28"/>
        </w:rPr>
        <w:t>
      </w:t>
      </w:r>
      <w:r>
        <w:rPr>
          <w:rFonts w:ascii="Times New Roman"/>
          <w:b w:val="false"/>
          <w:i w:val="false"/>
          <w:color w:val="000000"/>
          <w:sz w:val="28"/>
        </w:rPr>
        <w:t>6) 2- шарт - электрондық цифрлық қолтаңбасы тіркелу куәлігінің жарамдылық мерзімін және оның тізімде болуы не болмауын (жойылуын), сондай-ақ сәйкестендіру мәліметінің (сұрау салуда көрсетілген жеке сәйкестендіру нөмірі/бизнес сәйкестендіру нөмірі мен электрондық цифрлық қолтаңбасы тіркелу куәлігінде көрсетілген жеке сәйкестендіру нөмірінің / бизнес сәйкестендіру нөмірінің) сәйкестігін порталда тексеру;</w:t>
      </w:r>
      <w:r>
        <w:br/>
      </w:r>
      <w:r>
        <w:rPr>
          <w:rFonts w:ascii="Times New Roman"/>
          <w:b w:val="false"/>
          <w:i w:val="false"/>
          <w:color w:val="000000"/>
          <w:sz w:val="28"/>
        </w:rPr>
        <w:t>
      </w:t>
      </w:r>
      <w:r>
        <w:rPr>
          <w:rFonts w:ascii="Times New Roman"/>
          <w:b w:val="false"/>
          <w:i w:val="false"/>
          <w:color w:val="000000"/>
          <w:sz w:val="28"/>
        </w:rPr>
        <w:t>7) 4- үдеріс – сұрау салушы электрондық цифрлық қолтаңбасы тіркелу куәлігінің сәйкестігі расталмауына байланысты, сұранған қызметті көрсетуден бас тарту хабарламасын жасақтау;</w:t>
      </w:r>
      <w:r>
        <w:br/>
      </w:r>
      <w:r>
        <w:rPr>
          <w:rFonts w:ascii="Times New Roman"/>
          <w:b w:val="false"/>
          <w:i w:val="false"/>
          <w:color w:val="000000"/>
          <w:sz w:val="28"/>
        </w:rPr>
        <w:t>
      </w:t>
      </w:r>
      <w:r>
        <w:rPr>
          <w:rFonts w:ascii="Times New Roman"/>
          <w:b w:val="false"/>
          <w:i w:val="false"/>
          <w:color w:val="000000"/>
          <w:sz w:val="28"/>
        </w:rPr>
        <w:t>8) 5- үдеріс –электрондық цифрлық қолтаңбасымен куәландырылған (расталған) электрондық құжаттарды (қызмет алушының сұрау салуын) өңдеу үшін "электрондық үкімет" шлюзі "электрондық үкімет" шлюзі арқылы аймақтық "электрондық үкімет" шлюзінің автоматтандырылған жұмыс орнына жіберу;</w:t>
      </w:r>
      <w:r>
        <w:br/>
      </w:r>
      <w:r>
        <w:rPr>
          <w:rFonts w:ascii="Times New Roman"/>
          <w:b w:val="false"/>
          <w:i w:val="false"/>
          <w:color w:val="000000"/>
          <w:sz w:val="28"/>
        </w:rPr>
        <w:t>
      </w:t>
      </w:r>
      <w:r>
        <w:rPr>
          <w:rFonts w:ascii="Times New Roman"/>
          <w:b w:val="false"/>
          <w:i w:val="false"/>
          <w:color w:val="000000"/>
          <w:sz w:val="28"/>
        </w:rPr>
        <w:t>9) 3- шарт – қызмет көрсетуші, қызмет алушы ұсынған стандартта көрсетілген құжаттардың сәйкестігін және қызмет көрсетуге негізділігін тексеру;</w:t>
      </w:r>
      <w:r>
        <w:br/>
      </w:r>
      <w:r>
        <w:rPr>
          <w:rFonts w:ascii="Times New Roman"/>
          <w:b w:val="false"/>
          <w:i w:val="false"/>
          <w:color w:val="000000"/>
          <w:sz w:val="28"/>
        </w:rPr>
        <w:t>
      </w:t>
      </w:r>
      <w:r>
        <w:rPr>
          <w:rFonts w:ascii="Times New Roman"/>
          <w:b w:val="false"/>
          <w:i w:val="false"/>
          <w:color w:val="000000"/>
          <w:sz w:val="28"/>
        </w:rPr>
        <w:t xml:space="preserve"> 6- үдеріс - қызмет алушының құжаттары лайық болмаған жағдайда сұранған қызметті көрсетуден бас тарту хабарламасын жасақтау;</w:t>
      </w:r>
      <w:r>
        <w:br/>
      </w:r>
      <w:r>
        <w:rPr>
          <w:rFonts w:ascii="Times New Roman"/>
          <w:b w:val="false"/>
          <w:i w:val="false"/>
          <w:color w:val="000000"/>
          <w:sz w:val="28"/>
        </w:rPr>
        <w:t>
      </w:t>
      </w:r>
      <w:r>
        <w:rPr>
          <w:rFonts w:ascii="Times New Roman"/>
          <w:b w:val="false"/>
          <w:i w:val="false"/>
          <w:color w:val="000000"/>
          <w:sz w:val="28"/>
        </w:rPr>
        <w:t xml:space="preserve">10) 7- үдеріс – қызмет алушының порталмен жасақталған қызмет көрсету нәтижесін (электрондық құжат нысанындағы хабарлама) алуы. </w:t>
      </w:r>
      <w:r>
        <w:br/>
      </w:r>
      <w:r>
        <w:rPr>
          <w:rFonts w:ascii="Times New Roman"/>
          <w:b w:val="false"/>
          <w:i w:val="false"/>
          <w:color w:val="000000"/>
          <w:sz w:val="28"/>
        </w:rPr>
        <w:t>
      </w:t>
      </w:r>
      <w:r>
        <w:rPr>
          <w:rFonts w:ascii="Times New Roman"/>
          <w:b w:val="false"/>
          <w:i w:val="false"/>
          <w:color w:val="000000"/>
          <w:sz w:val="28"/>
        </w:rPr>
        <w:t>Электрондық құжат қызмет көрсетуші уәкілетті тұлғаның электрондық цифрлық қолтаңбасы арқылы жасақталады.</w:t>
      </w:r>
      <w:r>
        <w:br/>
      </w:r>
      <w:r>
        <w:rPr>
          <w:rFonts w:ascii="Times New Roman"/>
          <w:b w:val="false"/>
          <w:i w:val="false"/>
          <w:color w:val="000000"/>
          <w:sz w:val="28"/>
        </w:rPr>
        <w:t>
      </w:t>
      </w:r>
      <w:r>
        <w:rPr>
          <w:rFonts w:ascii="Times New Roman"/>
          <w:b w:val="false"/>
          <w:i w:val="false"/>
          <w:color w:val="000000"/>
          <w:sz w:val="28"/>
        </w:rPr>
        <w:t>Портал арқылы мемлекеттік қызмет көрсету кезіндегі ақпараттық жүйелердің функционалдық өзара іс-әрекеттері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диаграммада келтірілген. </w:t>
      </w:r>
      <w:r>
        <w:br/>
      </w:r>
      <w:r>
        <w:rPr>
          <w:rFonts w:ascii="Times New Roman"/>
          <w:b w:val="false"/>
          <w:i w:val="false"/>
          <w:color w:val="000000"/>
          <w:sz w:val="28"/>
        </w:rPr>
        <w:t>
</w:t>
      </w:r>
    </w:p>
    <w:bookmarkStart w:name="z85" w:id="5"/>
    <w:p>
      <w:pPr>
        <w:spacing w:after="0"/>
        <w:ind w:left="0"/>
        <w:jc w:val="left"/>
      </w:pPr>
      <w:r>
        <w:rPr>
          <w:rFonts w:ascii="Times New Roman"/>
          <w:b/>
          <w:i w:val="false"/>
          <w:color w:val="000000"/>
        </w:rPr>
        <w:t xml:space="preserve"> 5. Қорытынды ережелер</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12. Мемлекеттік қызмет көрсету процесінде рәсімдердің (іс-қимылдардың) ретін, қызметті берушінің толық сипаттамасы құрылымдық бөлімшелерінің (қызметкерлерінің) өзара іс-қимылдарының, сонымен қатар өзге қызмет берушілермен халыққа қызмет көрсету орталықтарымен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 көрсетудің бизнес-процестерінің анықтмалығында көрсетіледі.</w:t>
      </w:r>
      <w:r>
        <w:br/>
      </w:r>
      <w:r>
        <w:rPr>
          <w:rFonts w:ascii="Times New Roman"/>
          <w:b w:val="false"/>
          <w:i w:val="false"/>
          <w:color w:val="000000"/>
          <w:sz w:val="28"/>
        </w:rPr>
        <w:t>
      </w:t>
      </w:r>
      <w:r>
        <w:rPr>
          <w:rFonts w:ascii="Times New Roman"/>
          <w:b w:val="false"/>
          <w:i w:val="false"/>
          <w:color w:val="000000"/>
          <w:sz w:val="28"/>
        </w:rPr>
        <w:t>Мемлекеттік қызмет көрсетудің бизнес-процестерінің анықтамалығы қызметті берушінің интернет-ресурсында орналыстырылады.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1-қосымша</w:t>
            </w:r>
          </w:p>
        </w:tc>
      </w:tr>
    </w:tbl>
    <w:bookmarkStart w:name="z89" w:id="6"/>
    <w:p>
      <w:pPr>
        <w:spacing w:after="0"/>
        <w:ind w:left="0"/>
        <w:jc w:val="left"/>
      </w:pPr>
      <w:r>
        <w:rPr>
          <w:rFonts w:ascii="Times New Roman"/>
          <w:b/>
          <w:i w:val="false"/>
          <w:color w:val="000000"/>
        </w:rPr>
        <w:t xml:space="preserve"> Халыққа қызмет көрсету орталығы арқылы мемлекеттік қызметті көрсету бойынша іске қосылатын ақпараттық жүйелердің функционалдық өзара әрекетттерінің графикалық нысандағы диаграммасы</w:t>
      </w:r>
    </w:p>
    <w:bookmarkEnd w:id="6"/>
    <w:bookmarkStart w:name="z90" w:id="7"/>
    <w:p>
      <w:pPr>
        <w:spacing w:after="0"/>
        <w:ind w:left="0"/>
        <w:jc w:val="both"/>
      </w:pPr>
      <w:r>
        <w:rPr>
          <w:rFonts w:ascii="Times New Roman"/>
          <w:b w:val="false"/>
          <w:i w:val="false"/>
          <w:color w:val="000000"/>
          <w:sz w:val="28"/>
        </w:rPr>
        <w:t>            </w:t>
      </w:r>
    </w:p>
    <w:bookmarkEnd w:id="7"/>
    <w:p>
      <w:pPr>
        <w:spacing w:after="0"/>
        <w:ind w:left="0"/>
        <w:jc w:val="both"/>
      </w:pPr>
      <w:r>
        <w:drawing>
          <wp:inline distT="0" distB="0" distL="0" distR="0">
            <wp:extent cx="7810500" cy="378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78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2-қосымша</w:t>
            </w:r>
          </w:p>
        </w:tc>
      </w:tr>
    </w:tbl>
    <w:bookmarkStart w:name="z92" w:id="8"/>
    <w:p>
      <w:pPr>
        <w:spacing w:after="0"/>
        <w:ind w:left="0"/>
        <w:jc w:val="left"/>
      </w:pPr>
      <w:r>
        <w:rPr>
          <w:rFonts w:ascii="Times New Roman"/>
          <w:b/>
          <w:i w:val="false"/>
          <w:color w:val="000000"/>
        </w:rPr>
        <w:t xml:space="preserve"> Портал арқылы электрондық мемлекеттік қызметті көрсету бойынша функционалдық өзара әрекеттерінің диаграммасы</w:t>
      </w:r>
    </w:p>
    <w:bookmarkEnd w:id="8"/>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567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67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4" w:id="9"/>
    <w:p>
      <w:pPr>
        <w:spacing w:after="0"/>
        <w:ind w:left="0"/>
        <w:jc w:val="both"/>
      </w:pPr>
      <w:r>
        <w:rPr>
          <w:rFonts w:ascii="Times New Roman"/>
          <w:b w:val="false"/>
          <w:i w:val="false"/>
          <w:color w:val="000000"/>
          <w:sz w:val="28"/>
        </w:rPr>
        <w:t>            </w:t>
      </w:r>
    </w:p>
    <w:bookmarkEnd w:id="9"/>
    <w:p>
      <w:pPr>
        <w:spacing w:after="0"/>
        <w:ind w:left="0"/>
        <w:jc w:val="both"/>
      </w:pPr>
      <w:r>
        <w:drawing>
          <wp:inline distT="0" distB="0" distL="0" distR="0">
            <wp:extent cx="7810500" cy="382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82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қызметке</w:t>
            </w:r>
            <w:r>
              <w:br/>
            </w:r>
            <w:r>
              <w:rPr>
                <w:rFonts w:ascii="Times New Roman"/>
                <w:b w:val="false"/>
                <w:i w:val="false"/>
                <w:color w:val="000000"/>
                <w:sz w:val="20"/>
              </w:rPr>
              <w:t>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 xml:space="preserve"> қызмет регламентіне</w:t>
            </w:r>
            <w:r>
              <w:br/>
            </w:r>
            <w:r>
              <w:rPr>
                <w:rFonts w:ascii="Times New Roman"/>
                <w:b w:val="false"/>
                <w:i w:val="false"/>
                <w:color w:val="000000"/>
                <w:sz w:val="20"/>
              </w:rPr>
              <w:t>3-қосымша</w:t>
            </w:r>
          </w:p>
        </w:tc>
      </w:tr>
    </w:tbl>
    <w:bookmarkStart w:name="z97" w:id="10"/>
    <w:p>
      <w:pPr>
        <w:spacing w:after="0"/>
        <w:ind w:left="0"/>
        <w:jc w:val="left"/>
      </w:pPr>
      <w:r>
        <w:rPr>
          <w:rFonts w:ascii="Times New Roman"/>
          <w:b/>
          <w:i w:val="false"/>
          <w:color w:val="000000"/>
        </w:rPr>
        <w:t xml:space="preserve"> "Медициналық қызметке лицензия беру" мемлекеттік көрсетілетін қызметі бизнес-процесінің анықтамалығы</w:t>
      </w:r>
    </w:p>
    <w:bookmarkEnd w:id="10"/>
    <w:bookmarkStart w:name="z98" w:id="11"/>
    <w:p>
      <w:pPr>
        <w:spacing w:after="0"/>
        <w:ind w:left="0"/>
        <w:jc w:val="left"/>
      </w:pPr>
      <w:r>
        <w:rPr>
          <w:rFonts w:ascii="Times New Roman"/>
          <w:b/>
          <w:i w:val="false"/>
          <w:color w:val="000000"/>
        </w:rPr>
        <w:t xml:space="preserve"> А. Қызметті беруші кеңсесі арқылы мемлекеттік қызмет көрсету кезінде</w:t>
      </w:r>
    </w:p>
    <w:bookmarkEnd w:id="11"/>
    <w:bookmarkStart w:name="z99" w:id="12"/>
    <w:p>
      <w:pPr>
        <w:spacing w:after="0"/>
        <w:ind w:left="0"/>
        <w:jc w:val="both"/>
      </w:pPr>
      <w:r>
        <w:rPr>
          <w:rFonts w:ascii="Times New Roman"/>
          <w:b w:val="false"/>
          <w:i w:val="false"/>
          <w:color w:val="000000"/>
          <w:sz w:val="28"/>
        </w:rPr>
        <w:t>            </w:t>
      </w:r>
    </w:p>
    <w:bookmarkEnd w:id="12"/>
    <w:p>
      <w:pPr>
        <w:spacing w:after="0"/>
        <w:ind w:left="0"/>
        <w:jc w:val="both"/>
      </w:pPr>
      <w:r>
        <w:drawing>
          <wp:inline distT="0" distB="0" distL="0" distR="0">
            <wp:extent cx="7810500" cy="775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775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00" w:id="13"/>
    <w:p>
      <w:pPr>
        <w:spacing w:after="0"/>
        <w:ind w:left="0"/>
        <w:jc w:val="left"/>
      </w:pPr>
      <w:r>
        <w:rPr>
          <w:rFonts w:ascii="Times New Roman"/>
          <w:b/>
          <w:i w:val="false"/>
          <w:color w:val="000000"/>
        </w:rPr>
        <w:t xml:space="preserve"> Б. Халыққа қызмет көрсету орталығы арқылы мемлекеттік қызмет көрсету кезінде</w:t>
      </w:r>
    </w:p>
    <w:bookmarkEnd w:id="13"/>
    <w:bookmarkStart w:name="z101" w:id="14"/>
    <w:p>
      <w:pPr>
        <w:spacing w:after="0"/>
        <w:ind w:left="0"/>
        <w:jc w:val="both"/>
      </w:pPr>
      <w:r>
        <w:rPr>
          <w:rFonts w:ascii="Times New Roman"/>
          <w:b w:val="false"/>
          <w:i w:val="false"/>
          <w:color w:val="000000"/>
          <w:sz w:val="28"/>
        </w:rPr>
        <w:t>            </w:t>
      </w:r>
    </w:p>
    <w:bookmarkEnd w:id="14"/>
    <w:p>
      <w:pPr>
        <w:spacing w:after="0"/>
        <w:ind w:left="0"/>
        <w:jc w:val="both"/>
      </w:pPr>
      <w:r>
        <w:drawing>
          <wp:inline distT="0" distB="0" distL="0" distR="0">
            <wp:extent cx="7810500" cy="735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735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02" w:id="15"/>
    <w:p>
      <w:pPr>
        <w:spacing w:after="0"/>
        <w:ind w:left="0"/>
        <w:jc w:val="left"/>
      </w:pPr>
      <w:r>
        <w:rPr>
          <w:rFonts w:ascii="Times New Roman"/>
          <w:b/>
          <w:i w:val="false"/>
          <w:color w:val="000000"/>
        </w:rPr>
        <w:t xml:space="preserve"> В. Портал арқылы мемлекеттік қызмет көрсету кезінде</w:t>
      </w:r>
    </w:p>
    <w:bookmarkEnd w:id="15"/>
    <w:bookmarkStart w:name="z103" w:id="16"/>
    <w:p>
      <w:pPr>
        <w:spacing w:after="0"/>
        <w:ind w:left="0"/>
        <w:jc w:val="both"/>
      </w:pPr>
      <w:r>
        <w:rPr>
          <w:rFonts w:ascii="Times New Roman"/>
          <w:b w:val="false"/>
          <w:i w:val="false"/>
          <w:color w:val="000000"/>
          <w:sz w:val="28"/>
        </w:rPr>
        <w:t>            </w:t>
      </w:r>
    </w:p>
    <w:bookmarkEnd w:id="16"/>
    <w:p>
      <w:pPr>
        <w:spacing w:after="0"/>
        <w:ind w:left="0"/>
        <w:jc w:val="both"/>
      </w:pPr>
      <w:r>
        <w:drawing>
          <wp:inline distT="0" distB="0" distL="0" distR="0">
            <wp:extent cx="7810500" cy="737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737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04" w:id="17"/>
    <w:p>
      <w:pPr>
        <w:spacing w:after="0"/>
        <w:ind w:left="0"/>
        <w:jc w:val="left"/>
      </w:pPr>
      <w:r>
        <w:rPr>
          <w:rFonts w:ascii="Times New Roman"/>
          <w:b/>
          <w:i w:val="false"/>
          <w:color w:val="000000"/>
        </w:rPr>
        <w:t xml:space="preserve"> Құрылымдық - 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іс-қымылдары;</w:t>
      </w:r>
    </w:p>
    <w:bookmarkEnd w:id="17"/>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238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238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облысы әкімдігінің </w:t>
            </w:r>
            <w:r>
              <w:br/>
            </w:r>
            <w:r>
              <w:rPr>
                <w:rFonts w:ascii="Times New Roman"/>
                <w:b w:val="false"/>
                <w:i w:val="false"/>
                <w:color w:val="000000"/>
                <w:sz w:val="20"/>
              </w:rPr>
              <w:t xml:space="preserve"> 2015 жылғы "30" шілдедегі</w:t>
            </w:r>
            <w:r>
              <w:br/>
            </w:r>
            <w:r>
              <w:rPr>
                <w:rFonts w:ascii="Times New Roman"/>
                <w:b w:val="false"/>
                <w:i w:val="false"/>
                <w:color w:val="000000"/>
                <w:sz w:val="20"/>
              </w:rPr>
              <w:t>№ 173 қаулысымен бекiтiлген</w:t>
            </w:r>
          </w:p>
        </w:tc>
      </w:tr>
    </w:tbl>
    <w:bookmarkStart w:name="z107" w:id="18"/>
    <w:p>
      <w:pPr>
        <w:spacing w:after="0"/>
        <w:ind w:left="0"/>
        <w:jc w:val="left"/>
      </w:pPr>
      <w:r>
        <w:rPr>
          <w:rFonts w:ascii="Times New Roman"/>
          <w:b/>
          <w:i w:val="false"/>
          <w:color w:val="000000"/>
        </w:rPr>
        <w:t xml:space="preserve">  "Денсаулық сақтау саласында есiрткi құралдарының, психотроптық заттар мен прекурсорлардың айналымына байланысты қызметтерге лицензия беру" мемлекеттік көрсетілетін қызмет регламенті</w:t>
      </w:r>
    </w:p>
    <w:bookmarkEnd w:id="18"/>
    <w:bookmarkStart w:name="z108" w:id="19"/>
    <w:p>
      <w:pPr>
        <w:spacing w:after="0"/>
        <w:ind w:left="0"/>
        <w:jc w:val="left"/>
      </w:pPr>
      <w:r>
        <w:rPr>
          <w:rFonts w:ascii="Times New Roman"/>
          <w:b/>
          <w:i w:val="false"/>
          <w:color w:val="000000"/>
        </w:rPr>
        <w:t xml:space="preserve"> 1. Жалпы ережелер</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"Денсаулық сақтау саласында есiрткi құралдарының, психотроптық заттар мен прекурсорлардың айналымына байланысты қызметтерге лицензия беру" мемлекеттік көрсетілетін қызметін (бұдан әрі - мемлекеттік көрсетілетін қызмет) "Фармацевтикалық қызмет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28 сәуірдегі </w:t>
      </w:r>
      <w:r>
        <w:rPr>
          <w:rFonts w:ascii="Times New Roman"/>
          <w:b w:val="false"/>
          <w:i w:val="false"/>
          <w:color w:val="000000"/>
          <w:sz w:val="28"/>
        </w:rPr>
        <w:t>№ 293</w:t>
      </w:r>
      <w:r>
        <w:rPr>
          <w:rFonts w:ascii="Times New Roman"/>
          <w:b w:val="false"/>
          <w:i w:val="false"/>
          <w:color w:val="000000"/>
          <w:sz w:val="28"/>
        </w:rPr>
        <w:t xml:space="preserve"> (Нормативтік құқықтық актілердің мемлекеттік тіркеу тізілімінде № 11356 болып тіркелген) бұйрығымен бекітілген "Денсаулық сақтау саласында есiрткi құралдарының, психотроптық заттар мен прекурсорлардың айналымына байланысты қызметтерге лицензия беру" мемлекеттік көрсетілетін қызмет стандартына (бұдан әрі - стандарт) сәйкес, "Жамбыл облысы әкімдігінің денсаулық сақтау басқармасы" коммуналдық мемлекеттік мекемесі (бұдан әрі – қызметті беруші) көрсетеді. </w:t>
      </w:r>
      <w:r>
        <w:br/>
      </w:r>
      <w:r>
        <w:rPr>
          <w:rFonts w:ascii="Times New Roman"/>
          <w:b w:val="false"/>
          <w:i w:val="false"/>
          <w:color w:val="000000"/>
          <w:sz w:val="28"/>
        </w:rPr>
        <w:t>
      </w:t>
      </w:r>
      <w:r>
        <w:rPr>
          <w:rFonts w:ascii="Times New Roman"/>
          <w:b w:val="false"/>
          <w:i w:val="false"/>
          <w:color w:val="000000"/>
          <w:sz w:val="28"/>
        </w:rPr>
        <w:t>2. Өтініштерді қабылдау және мемлекеттік қызметті көрсету нәтижелерін беру:</w:t>
      </w:r>
      <w:r>
        <w:br/>
      </w:r>
      <w:r>
        <w:rPr>
          <w:rFonts w:ascii="Times New Roman"/>
          <w:b w:val="false"/>
          <w:i w:val="false"/>
          <w:color w:val="000000"/>
          <w:sz w:val="28"/>
        </w:rPr>
        <w:t>
      </w:t>
      </w:r>
      <w:r>
        <w:rPr>
          <w:rFonts w:ascii="Times New Roman"/>
          <w:b w:val="false"/>
          <w:i w:val="false"/>
          <w:color w:val="000000"/>
          <w:sz w:val="28"/>
        </w:rPr>
        <w:t>1) қызметті берушінің кеңсесі;</w:t>
      </w:r>
      <w:r>
        <w:br/>
      </w:r>
      <w:r>
        <w:rPr>
          <w:rFonts w:ascii="Times New Roman"/>
          <w:b w:val="false"/>
          <w:i w:val="false"/>
          <w:color w:val="000000"/>
          <w:sz w:val="28"/>
        </w:rPr>
        <w:t>
      </w:t>
      </w:r>
      <w:r>
        <w:rPr>
          <w:rFonts w:ascii="Times New Roman"/>
          <w:b w:val="false"/>
          <w:i w:val="false"/>
          <w:color w:val="000000"/>
          <w:sz w:val="28"/>
        </w:rPr>
        <w:t>2) www.e.gov.kz, www.elіcense.kz "электрондық үкімет" веб-порталы (бұдан әрі – портал);</w:t>
      </w:r>
      <w:r>
        <w:br/>
      </w:r>
      <w:r>
        <w:rPr>
          <w:rFonts w:ascii="Times New Roman"/>
          <w:b w:val="false"/>
          <w:i w:val="false"/>
          <w:color w:val="000000"/>
          <w:sz w:val="28"/>
        </w:rPr>
        <w:t>
      </w:t>
      </w:r>
      <w:r>
        <w:rPr>
          <w:rFonts w:ascii="Times New Roman"/>
          <w:b w:val="false"/>
          <w:i w:val="false"/>
          <w:color w:val="000000"/>
          <w:sz w:val="28"/>
        </w:rPr>
        <w:t>3) халыққа қызмет көрсету орталығы арқылы жүзеге асырылады (бұдан әрі – ХҚКО).</w:t>
      </w:r>
      <w:r>
        <w:br/>
      </w:r>
      <w:r>
        <w:rPr>
          <w:rFonts w:ascii="Times New Roman"/>
          <w:b w:val="false"/>
          <w:i w:val="false"/>
          <w:color w:val="000000"/>
          <w:sz w:val="28"/>
        </w:rPr>
        <w:t>
      </w:t>
      </w:r>
      <w:r>
        <w:rPr>
          <w:rFonts w:ascii="Times New Roman"/>
          <w:b w:val="false"/>
          <w:i w:val="false"/>
          <w:color w:val="000000"/>
          <w:sz w:val="28"/>
        </w:rPr>
        <w:t>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xml:space="preserve">3. Мемлекеттік қызметті көрсету нәтижесі – денсаулық сақтау саласындағы есірткі құралдарының, психотроптық заттар мен прекурсорлардың айналымына байланысты қызметке лицензия, қайта ресімделген лицензия, лицензияның телнұсқасы. </w:t>
      </w:r>
      <w:r>
        <w:br/>
      </w:r>
      <w:r>
        <w:rPr>
          <w:rFonts w:ascii="Times New Roman"/>
          <w:b w:val="false"/>
          <w:i w:val="false"/>
          <w:color w:val="000000"/>
          <w:sz w:val="28"/>
        </w:rPr>
        <w:t>
      </w:t>
      </w:r>
      <w:r>
        <w:rPr>
          <w:rFonts w:ascii="Times New Roman"/>
          <w:b w:val="false"/>
          <w:i w:val="false"/>
          <w:color w:val="000000"/>
          <w:sz w:val="28"/>
        </w:rPr>
        <w:t>Мемлекеттік қызметті көрсету нәтижесін ұсыну нысаны: электрондық.</w:t>
      </w:r>
      <w:r>
        <w:br/>
      </w:r>
      <w:r>
        <w:rPr>
          <w:rFonts w:ascii="Times New Roman"/>
          <w:b w:val="false"/>
          <w:i w:val="false"/>
          <w:color w:val="000000"/>
          <w:sz w:val="28"/>
        </w:rPr>
        <w:t>
</w:t>
      </w:r>
    </w:p>
    <w:bookmarkStart w:name="z117" w:id="20"/>
    <w:p>
      <w:pPr>
        <w:spacing w:after="0"/>
        <w:ind w:left="0"/>
        <w:jc w:val="left"/>
      </w:pPr>
      <w:r>
        <w:rPr>
          <w:rFonts w:ascii="Times New Roman"/>
          <w:b/>
          <w:i w:val="false"/>
          <w:color w:val="000000"/>
        </w:rPr>
        <w:t xml:space="preserve"> 2. Мемлекеттік қызмет көрсету процесінде қызмет берушінің құрылымдық бөлімшелерінің (қызметкерлерінің) іс-қимыл тәртібін сипаттау</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4. Мемлекеттік қызмет көрсету рәсімін (іс-әрекетін) бастаудың негізі қызметті алушымен (не сенiмхат бойынша оның өкiлiмен) жүгінген кезде стандарттың 9 тармағында көрсетілген құжаттарды ұсыну болып табылады.</w:t>
      </w:r>
      <w:r>
        <w:br/>
      </w:r>
      <w:r>
        <w:rPr>
          <w:rFonts w:ascii="Times New Roman"/>
          <w:b w:val="false"/>
          <w:i w:val="false"/>
          <w:color w:val="000000"/>
          <w:sz w:val="28"/>
        </w:rPr>
        <w:t>
      </w:t>
      </w:r>
      <w:r>
        <w:rPr>
          <w:rFonts w:ascii="Times New Roman"/>
          <w:b w:val="false"/>
          <w:i w:val="false"/>
          <w:color w:val="000000"/>
          <w:sz w:val="28"/>
        </w:rPr>
        <w:t>5. Мемлекеттік қызмет көрсетуді жүргізу құрамына кіретін әрбір рәсімнің (іс-әрекеттің) мазмұны, оны орындаудың ұзақтығы:</w:t>
      </w:r>
      <w:r>
        <w:br/>
      </w:r>
      <w:r>
        <w:rPr>
          <w:rFonts w:ascii="Times New Roman"/>
          <w:b w:val="false"/>
          <w:i w:val="false"/>
          <w:color w:val="000000"/>
          <w:sz w:val="28"/>
        </w:rPr>
        <w:t>
      </w:t>
      </w:r>
      <w:r>
        <w:rPr>
          <w:rFonts w:ascii="Times New Roman"/>
          <w:b w:val="false"/>
          <w:i w:val="false"/>
          <w:color w:val="000000"/>
          <w:sz w:val="28"/>
        </w:rPr>
        <w:t>1) қызметті берушінің кеңсесі қызметкерімен 15 минуттың ішінде мемлекеттік қызмет көрсету үшін ұсынылған құжаттарды қабылдау, тіркеу және оны қызметті берушінің басшысына жіберу;</w:t>
      </w:r>
      <w:r>
        <w:br/>
      </w:r>
      <w:r>
        <w:rPr>
          <w:rFonts w:ascii="Times New Roman"/>
          <w:b w:val="false"/>
          <w:i w:val="false"/>
          <w:color w:val="000000"/>
          <w:sz w:val="28"/>
        </w:rPr>
        <w:t>
      </w:t>
      </w:r>
      <w:r>
        <w:rPr>
          <w:rFonts w:ascii="Times New Roman"/>
          <w:b w:val="false"/>
          <w:i w:val="false"/>
          <w:color w:val="000000"/>
          <w:sz w:val="28"/>
        </w:rPr>
        <w:t>2) қызметті берушінің басшысымен үш сағаттың ішінде мемлекеттік қызмет көрсету үшін қызметті алушымен ұсынылған құжаттарды қарау және бөлім басшысына жіберу;</w:t>
      </w:r>
      <w:r>
        <w:br/>
      </w:r>
      <w:r>
        <w:rPr>
          <w:rFonts w:ascii="Times New Roman"/>
          <w:b w:val="false"/>
          <w:i w:val="false"/>
          <w:color w:val="000000"/>
          <w:sz w:val="28"/>
        </w:rPr>
        <w:t>
      </w:t>
      </w:r>
      <w:r>
        <w:rPr>
          <w:rFonts w:ascii="Times New Roman"/>
          <w:b w:val="false"/>
          <w:i w:val="false"/>
          <w:color w:val="000000"/>
          <w:sz w:val="28"/>
        </w:rPr>
        <w:t>3) қызметті берушінің бөлім басшысымен үш сағаттың ішінде мемлекеттік қызмет көрсету үшін қызметті алушымен ұсынылған құжаттарды қарау және жауапты орындаушыға жіберу;</w:t>
      </w:r>
      <w:r>
        <w:br/>
      </w:r>
      <w:r>
        <w:rPr>
          <w:rFonts w:ascii="Times New Roman"/>
          <w:b w:val="false"/>
          <w:i w:val="false"/>
          <w:color w:val="000000"/>
          <w:sz w:val="28"/>
        </w:rPr>
        <w:t>
      </w:t>
      </w:r>
      <w:r>
        <w:rPr>
          <w:rFonts w:ascii="Times New Roman"/>
          <w:b w:val="false"/>
          <w:i w:val="false"/>
          <w:color w:val="000000"/>
          <w:sz w:val="28"/>
        </w:rPr>
        <w:t>4) қызмет берушінің жауапты орындаушы ұсынылған құжаттардың толықтығын 2 жұмыс күн ішінде қарап, сұраныс жіберу және мемлекеттік қызмет көрсетудің нәтижесін дайындайды: лицензияны және (немесе) лицензияға қосымшаны беру кезінде – 14 (он төрт) жұмыс күнінен кешіктірмей, лицензияны және (немесе) лицензияға қосымшаны қайта ресімдеу кезінде – 2 (екі) жұмыс күнінен кешіктірмей, лицензияның және (немесе) лицензияға қосымшаның телнұсқаларын беру кезінде – 1 (бір) жұмыс күні ішінде;</w:t>
      </w:r>
      <w:r>
        <w:br/>
      </w:r>
      <w:r>
        <w:rPr>
          <w:rFonts w:ascii="Times New Roman"/>
          <w:b w:val="false"/>
          <w:i w:val="false"/>
          <w:color w:val="000000"/>
          <w:sz w:val="28"/>
        </w:rPr>
        <w:t>
      </w:t>
      </w:r>
      <w:r>
        <w:rPr>
          <w:rFonts w:ascii="Times New Roman"/>
          <w:b w:val="false"/>
          <w:i w:val="false"/>
          <w:color w:val="000000"/>
          <w:sz w:val="28"/>
        </w:rPr>
        <w:t>5) қызметті берушінің басшысы мемлекеттік қызмет көрсетудің нәтижесіне үш сағат ішінде қол қояды және қызметті алушыға беру үшін қызметті берушінің кеңсесіне/халыққа қызмет көрсету орталығына/порталға жолдау.</w:t>
      </w:r>
      <w:r>
        <w:br/>
      </w:r>
      <w:r>
        <w:rPr>
          <w:rFonts w:ascii="Times New Roman"/>
          <w:b w:val="false"/>
          <w:i w:val="false"/>
          <w:color w:val="000000"/>
          <w:sz w:val="28"/>
        </w:rPr>
        <w:t>
      </w:t>
      </w:r>
      <w:r>
        <w:rPr>
          <w:rFonts w:ascii="Times New Roman"/>
          <w:b w:val="false"/>
          <w:i w:val="false"/>
          <w:color w:val="000000"/>
          <w:sz w:val="28"/>
        </w:rPr>
        <w:t>6. Мемлекеттік қызмет көрсету бойынша рәсімнің (іс-әрекеттің) нәтижесі келесі рәсімді орындауды бастау үшін негіз болып табылады:</w:t>
      </w:r>
      <w:r>
        <w:br/>
      </w:r>
      <w:r>
        <w:rPr>
          <w:rFonts w:ascii="Times New Roman"/>
          <w:b w:val="false"/>
          <w:i w:val="false"/>
          <w:color w:val="000000"/>
          <w:sz w:val="28"/>
        </w:rPr>
        <w:t>
      </w:t>
      </w:r>
      <w:r>
        <w:rPr>
          <w:rFonts w:ascii="Times New Roman"/>
          <w:b w:val="false"/>
          <w:i w:val="false"/>
          <w:color w:val="000000"/>
          <w:sz w:val="28"/>
        </w:rPr>
        <w:t>1) қызмет алушының мемлекеттік қызметті көрсету үшін қажетті құжаттарын қызмет берушінің кеңсесінде тіркеу және оларды қызмет берушінің басшысына жолдауы;</w:t>
      </w:r>
      <w:r>
        <w:br/>
      </w:r>
      <w:r>
        <w:rPr>
          <w:rFonts w:ascii="Times New Roman"/>
          <w:b w:val="false"/>
          <w:i w:val="false"/>
          <w:color w:val="000000"/>
          <w:sz w:val="28"/>
        </w:rPr>
        <w:t>
      </w:t>
      </w:r>
      <w:r>
        <w:rPr>
          <w:rFonts w:ascii="Times New Roman"/>
          <w:b w:val="false"/>
          <w:i w:val="false"/>
          <w:color w:val="000000"/>
          <w:sz w:val="28"/>
        </w:rPr>
        <w:t>2) қызмет беруші басшысының бұрыштамасы;</w:t>
      </w:r>
      <w:r>
        <w:br/>
      </w:r>
      <w:r>
        <w:rPr>
          <w:rFonts w:ascii="Times New Roman"/>
          <w:b w:val="false"/>
          <w:i w:val="false"/>
          <w:color w:val="000000"/>
          <w:sz w:val="28"/>
        </w:rPr>
        <w:t>
      </w:t>
      </w:r>
      <w:r>
        <w:rPr>
          <w:rFonts w:ascii="Times New Roman"/>
          <w:b w:val="false"/>
          <w:i w:val="false"/>
          <w:color w:val="000000"/>
          <w:sz w:val="28"/>
        </w:rPr>
        <w:t>3) қызмет берушінің бөлімі басшысының бұрыштамасы;</w:t>
      </w:r>
      <w:r>
        <w:br/>
      </w:r>
      <w:r>
        <w:rPr>
          <w:rFonts w:ascii="Times New Roman"/>
          <w:b w:val="false"/>
          <w:i w:val="false"/>
          <w:color w:val="000000"/>
          <w:sz w:val="28"/>
        </w:rPr>
        <w:t>
      </w:t>
      </w:r>
      <w:r>
        <w:rPr>
          <w:rFonts w:ascii="Times New Roman"/>
          <w:b w:val="false"/>
          <w:i w:val="false"/>
          <w:color w:val="000000"/>
          <w:sz w:val="28"/>
        </w:rPr>
        <w:t>4) мемлекеттік қызмет көрсету нәтижесін рәсімдеу және оларды қызметті беруші басшысына қол қою үшін тапсыру;</w:t>
      </w:r>
      <w:r>
        <w:br/>
      </w:r>
      <w:r>
        <w:rPr>
          <w:rFonts w:ascii="Times New Roman"/>
          <w:b w:val="false"/>
          <w:i w:val="false"/>
          <w:color w:val="000000"/>
          <w:sz w:val="28"/>
        </w:rPr>
        <w:t>
      </w:t>
      </w:r>
      <w:r>
        <w:rPr>
          <w:rFonts w:ascii="Times New Roman"/>
          <w:b w:val="false"/>
          <w:i w:val="false"/>
          <w:color w:val="000000"/>
          <w:sz w:val="28"/>
        </w:rPr>
        <w:t>5) мемлекеттік қызмет көрсету нәтижесін қызмет алушыға тапсыру.</w:t>
      </w:r>
      <w:r>
        <w:br/>
      </w:r>
      <w:r>
        <w:rPr>
          <w:rFonts w:ascii="Times New Roman"/>
          <w:b w:val="false"/>
          <w:i w:val="false"/>
          <w:color w:val="000000"/>
          <w:sz w:val="28"/>
        </w:rPr>
        <w:t>
</w:t>
      </w:r>
    </w:p>
    <w:bookmarkStart w:name="z131" w:id="21"/>
    <w:p>
      <w:pPr>
        <w:spacing w:after="0"/>
        <w:ind w:left="0"/>
        <w:jc w:val="left"/>
      </w:pPr>
      <w:r>
        <w:rPr>
          <w:rFonts w:ascii="Times New Roman"/>
          <w:b/>
          <w:i w:val="false"/>
          <w:color w:val="000000"/>
        </w:rPr>
        <w:t xml:space="preserve"> 3. Қызмет берушінің құрылымдық бөлімшелерінің (қызметкерлерінің) мемлекеттік қызметті көрсету процесіндегі өзара іс-қимыл тәртібін сипаттау</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қызметті көрсету процесіне қатысатын қызметті берушінің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қызметті берушінің кеңсе қызметкері;</w:t>
      </w:r>
      <w:r>
        <w:br/>
      </w:r>
      <w:r>
        <w:rPr>
          <w:rFonts w:ascii="Times New Roman"/>
          <w:b w:val="false"/>
          <w:i w:val="false"/>
          <w:color w:val="000000"/>
          <w:sz w:val="28"/>
        </w:rPr>
        <w:t>
      </w:t>
      </w:r>
      <w:r>
        <w:rPr>
          <w:rFonts w:ascii="Times New Roman"/>
          <w:b w:val="false"/>
          <w:i w:val="false"/>
          <w:color w:val="000000"/>
          <w:sz w:val="28"/>
        </w:rPr>
        <w:t>қызметті берушінің басшысы;</w:t>
      </w:r>
      <w:r>
        <w:br/>
      </w:r>
      <w:r>
        <w:rPr>
          <w:rFonts w:ascii="Times New Roman"/>
          <w:b w:val="false"/>
          <w:i w:val="false"/>
          <w:color w:val="000000"/>
          <w:sz w:val="28"/>
        </w:rPr>
        <w:t>
      </w:t>
      </w:r>
      <w:r>
        <w:rPr>
          <w:rFonts w:ascii="Times New Roman"/>
          <w:b w:val="false"/>
          <w:i w:val="false"/>
          <w:color w:val="000000"/>
          <w:sz w:val="28"/>
        </w:rPr>
        <w:t>қызметті берушінің бөлімінің басшысы;</w:t>
      </w:r>
      <w:r>
        <w:br/>
      </w:r>
      <w:r>
        <w:rPr>
          <w:rFonts w:ascii="Times New Roman"/>
          <w:b w:val="false"/>
          <w:i w:val="false"/>
          <w:color w:val="000000"/>
          <w:sz w:val="28"/>
        </w:rPr>
        <w:t>
      </w:t>
      </w:r>
      <w:r>
        <w:rPr>
          <w:rFonts w:ascii="Times New Roman"/>
          <w:b w:val="false"/>
          <w:i w:val="false"/>
          <w:color w:val="000000"/>
          <w:sz w:val="28"/>
        </w:rPr>
        <w:t xml:space="preserve">қызметті берушінің жауапты орындаушысы. </w:t>
      </w:r>
      <w:r>
        <w:br/>
      </w:r>
      <w:r>
        <w:rPr>
          <w:rFonts w:ascii="Times New Roman"/>
          <w:b w:val="false"/>
          <w:i w:val="false"/>
          <w:color w:val="000000"/>
          <w:sz w:val="28"/>
        </w:rPr>
        <w:t>
      </w:t>
      </w:r>
      <w:r>
        <w:rPr>
          <w:rFonts w:ascii="Times New Roman"/>
          <w:b w:val="false"/>
          <w:i w:val="false"/>
          <w:color w:val="000000"/>
          <w:sz w:val="28"/>
        </w:rPr>
        <w:t>8. Қызмет берушінің құрылымдық бөлімшелері арасындағы рәсімдердің (әрекеттердің) дәйектілігін сипаттау:</w:t>
      </w:r>
      <w:r>
        <w:br/>
      </w:r>
      <w:r>
        <w:rPr>
          <w:rFonts w:ascii="Times New Roman"/>
          <w:b w:val="false"/>
          <w:i w:val="false"/>
          <w:color w:val="000000"/>
          <w:sz w:val="28"/>
        </w:rPr>
        <w:t>
      </w:t>
      </w:r>
      <w:r>
        <w:rPr>
          <w:rFonts w:ascii="Times New Roman"/>
          <w:b w:val="false"/>
          <w:i w:val="false"/>
          <w:color w:val="000000"/>
          <w:sz w:val="28"/>
        </w:rPr>
        <w:t>1) қызметті берушінің кеңсесі қызметкерімен 15 минуттың ішінде мемлекеттік қызмет көрсету үшін ұсынылған құжаттарды қабылдау, тіркеу және оны қызметті берушінің басшысына жіберу;</w:t>
      </w:r>
      <w:r>
        <w:br/>
      </w:r>
      <w:r>
        <w:rPr>
          <w:rFonts w:ascii="Times New Roman"/>
          <w:b w:val="false"/>
          <w:i w:val="false"/>
          <w:color w:val="000000"/>
          <w:sz w:val="28"/>
        </w:rPr>
        <w:t>
      </w:t>
      </w:r>
      <w:r>
        <w:rPr>
          <w:rFonts w:ascii="Times New Roman"/>
          <w:b w:val="false"/>
          <w:i w:val="false"/>
          <w:color w:val="000000"/>
          <w:sz w:val="28"/>
        </w:rPr>
        <w:t>2) қызметті берушінің басшысымен үш сағаттың ішінде мемлекеттік қызмет көрсету үшін қызметті алушымен ұсынылған құжаттарды қарау және бөлім басшысына жіберу;</w:t>
      </w:r>
      <w:r>
        <w:br/>
      </w:r>
      <w:r>
        <w:rPr>
          <w:rFonts w:ascii="Times New Roman"/>
          <w:b w:val="false"/>
          <w:i w:val="false"/>
          <w:color w:val="000000"/>
          <w:sz w:val="28"/>
        </w:rPr>
        <w:t>
      </w:t>
      </w:r>
      <w:r>
        <w:rPr>
          <w:rFonts w:ascii="Times New Roman"/>
          <w:b w:val="false"/>
          <w:i w:val="false"/>
          <w:color w:val="000000"/>
          <w:sz w:val="28"/>
        </w:rPr>
        <w:t>3) қызметті берушінің бөлім басшысымен үш сағаттың ішінде мемлекеттік қызмет көрсету үшін қызметті алушымен ұсынылған құжаттарды қарау және жауапты орындаушыға жіберу;</w:t>
      </w:r>
      <w:r>
        <w:br/>
      </w:r>
      <w:r>
        <w:rPr>
          <w:rFonts w:ascii="Times New Roman"/>
          <w:b w:val="false"/>
          <w:i w:val="false"/>
          <w:color w:val="000000"/>
          <w:sz w:val="28"/>
        </w:rPr>
        <w:t>
      </w:t>
      </w:r>
      <w:r>
        <w:rPr>
          <w:rFonts w:ascii="Times New Roman"/>
          <w:b w:val="false"/>
          <w:i w:val="false"/>
          <w:color w:val="000000"/>
          <w:sz w:val="28"/>
        </w:rPr>
        <w:t>4) қызмет берушінің жауапты орындаушы ұсынылған құжаттардың 2 жұмыс күн ішінде қарап, сұраныс жіберу және мемлекеттік қызмет көрсетудің нәтижесін дайындайды: лицензияны және (немесе) лицензияға қосымшаны беру кезінде – 14 (он төрт) жұмыс күнінен кешіктірмей, лицензияны және (немесе) лицензияға қосымшаны қайта ресімдеу кезінде – 2 (екі) жұмыс күнінен кешіктірмей, лицензияның және (немесе) лицензияға қосымшаның телнұсқаларын беру кезінде – 1 (бір) жұмыс күні ішінде;</w:t>
      </w:r>
      <w:r>
        <w:br/>
      </w:r>
      <w:r>
        <w:rPr>
          <w:rFonts w:ascii="Times New Roman"/>
          <w:b w:val="false"/>
          <w:i w:val="false"/>
          <w:color w:val="000000"/>
          <w:sz w:val="28"/>
        </w:rPr>
        <w:t>
      </w:t>
      </w:r>
      <w:r>
        <w:rPr>
          <w:rFonts w:ascii="Times New Roman"/>
          <w:b w:val="false"/>
          <w:i w:val="false"/>
          <w:color w:val="000000"/>
          <w:sz w:val="28"/>
        </w:rPr>
        <w:t>5) қызметті берушінің басшысы мемлекеттік қызмет көрсетудің нәтижесіне үш сағат ішінде қол қояды және қызметті алушыға беру үшін қызметті берушінің кеңсесіне/халыққа қызмет көрсету орталығына/порталға жолдау.</w:t>
      </w:r>
      <w:r>
        <w:br/>
      </w:r>
      <w:r>
        <w:rPr>
          <w:rFonts w:ascii="Times New Roman"/>
          <w:b w:val="false"/>
          <w:i w:val="false"/>
          <w:color w:val="000000"/>
          <w:sz w:val="28"/>
        </w:rPr>
        <w:t>
</w:t>
      </w:r>
    </w:p>
    <w:bookmarkStart w:name="z143" w:id="22"/>
    <w:p>
      <w:pPr>
        <w:spacing w:after="0"/>
        <w:ind w:left="0"/>
        <w:jc w:val="left"/>
      </w:pPr>
      <w:r>
        <w:rPr>
          <w:rFonts w:ascii="Times New Roman"/>
          <w:b/>
          <w:i w:val="false"/>
          <w:color w:val="000000"/>
        </w:rPr>
        <w:t xml:space="preserve"> 4. Халыққа қызмет көрсету орталығының өзара іс-қимыл тәртібін, сондай-ақ мемлекеттік қызметті көрсету процесінде ақпараттық жүйелерді пайдалану тәртібін сипаттау</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9. Халыққа қызмет көрсету орталығына жүгінудің тәртібін сипаттау, қызметті алушының өтінішін өңдеу ұзақтығы:</w:t>
      </w:r>
      <w:r>
        <w:br/>
      </w:r>
      <w:r>
        <w:rPr>
          <w:rFonts w:ascii="Times New Roman"/>
          <w:b w:val="false"/>
          <w:i w:val="false"/>
          <w:color w:val="000000"/>
          <w:sz w:val="28"/>
        </w:rPr>
        <w:t>
      </w:t>
      </w:r>
      <w:r>
        <w:rPr>
          <w:rFonts w:ascii="Times New Roman"/>
          <w:b w:val="false"/>
          <w:i w:val="false"/>
          <w:color w:val="000000"/>
          <w:sz w:val="28"/>
        </w:rPr>
        <w:t xml:space="preserve">1) халыққа қызмет көрсету орталығының қызметкері 5 (бес) минут ішінде стандарттың 9 тармағында көрсетілген қызметті алушы ұсынған өтінімнің дұрыс толтырылуын және құжаттардың толықтығын тексереді. </w:t>
      </w:r>
      <w:r>
        <w:br/>
      </w:r>
      <w:r>
        <w:rPr>
          <w:rFonts w:ascii="Times New Roman"/>
          <w:b w:val="false"/>
          <w:i w:val="false"/>
          <w:color w:val="000000"/>
          <w:sz w:val="28"/>
        </w:rPr>
        <w:t>
      </w:t>
      </w:r>
      <w:r>
        <w:rPr>
          <w:rFonts w:ascii="Times New Roman"/>
          <w:b w:val="false"/>
          <w:i w:val="false"/>
          <w:color w:val="000000"/>
          <w:sz w:val="28"/>
        </w:rPr>
        <w:t>Қызметті алушының өтініш білдірген күні сол жерде көрсетілетін мемлекеттік қызметті алғанға дейінгі күтудің рұқсат берілген ең ұзақ уақыты 15 (он бес) минут;</w:t>
      </w:r>
      <w:r>
        <w:br/>
      </w:r>
      <w:r>
        <w:rPr>
          <w:rFonts w:ascii="Times New Roman"/>
          <w:b w:val="false"/>
          <w:i w:val="false"/>
          <w:color w:val="000000"/>
          <w:sz w:val="28"/>
        </w:rPr>
        <w:t>
      </w:t>
      </w:r>
      <w:r>
        <w:rPr>
          <w:rFonts w:ascii="Times New Roman"/>
          <w:b w:val="false"/>
          <w:i w:val="false"/>
          <w:color w:val="000000"/>
          <w:sz w:val="28"/>
        </w:rPr>
        <w:t>2) 1 - үдеріс – қызмет көрсету үшін халыққа қызмет көрсету орталығының қызметкері халыққа қызмет көрсету орталығының ықпалдастырылған ақпараттық жүйесінің автоматтандырылған жұмыс орнына логин мен парольді (авторизациялау процесі) енгізеді;</w:t>
      </w:r>
      <w:r>
        <w:br/>
      </w:r>
      <w:r>
        <w:rPr>
          <w:rFonts w:ascii="Times New Roman"/>
          <w:b w:val="false"/>
          <w:i w:val="false"/>
          <w:color w:val="000000"/>
          <w:sz w:val="28"/>
        </w:rPr>
        <w:t>
      </w:t>
      </w:r>
      <w:r>
        <w:rPr>
          <w:rFonts w:ascii="Times New Roman"/>
          <w:b w:val="false"/>
          <w:i w:val="false"/>
          <w:color w:val="000000"/>
          <w:sz w:val="28"/>
        </w:rPr>
        <w:t>3) 2 - үдеріс – халыққа қызмет көрсету орталығының қызметкері 5 (бес) минут ішінде қызметті таңдайды, экранға мемлекеттік қызметті көрсету үшін сұраныс нысанын шығарады және халыққа қызмет көрсету орталығының қызметкері қызметті алушының, сондай-ақ сенімхат бойынша қызметті алушы өкілінің мәліметтерін (нотариалды куәландырылған сенімхат болған жағдайда, басқа куәландырылған сенімхатының мәліметтері толтырылмайды) енгізеді;</w:t>
      </w:r>
      <w:r>
        <w:br/>
      </w:r>
      <w:r>
        <w:rPr>
          <w:rFonts w:ascii="Times New Roman"/>
          <w:b w:val="false"/>
          <w:i w:val="false"/>
          <w:color w:val="000000"/>
          <w:sz w:val="28"/>
        </w:rPr>
        <w:t>
      </w:t>
      </w:r>
      <w:r>
        <w:rPr>
          <w:rFonts w:ascii="Times New Roman"/>
          <w:b w:val="false"/>
          <w:i w:val="false"/>
          <w:color w:val="000000"/>
          <w:sz w:val="28"/>
        </w:rPr>
        <w:t>4) 3 - үдеріс – электрондық үкімет шлюзі арқылы жеке тұлғалардың мемлекеттік деректер қорына/заңды тұлғалардың мемлекеттік деректер қорына қызметті алушының мәліметтері туралы, сонымен бірге Бірыңғай нотариалдық ақпараттық жүйеге - қызметті алушы өкілінің сенімхат мәліметтері туралы сұранысты 2 (екі) минут ішінде жолдайды;</w:t>
      </w:r>
      <w:r>
        <w:br/>
      </w:r>
      <w:r>
        <w:rPr>
          <w:rFonts w:ascii="Times New Roman"/>
          <w:b w:val="false"/>
          <w:i w:val="false"/>
          <w:color w:val="000000"/>
          <w:sz w:val="28"/>
        </w:rPr>
        <w:t>
      </w:t>
      </w:r>
      <w:r>
        <w:rPr>
          <w:rFonts w:ascii="Times New Roman"/>
          <w:b w:val="false"/>
          <w:i w:val="false"/>
          <w:color w:val="000000"/>
          <w:sz w:val="28"/>
        </w:rPr>
        <w:t>5) 1 - шарт - жеке тұлғалардың мемлекеттік деректер қорында/заңды тұлғалардың мемлекеттік деректер қорында қызметті алушының мәліметтерінің және Бірыңғай нотариалдық ақпараттық жүйеде сенімхат мәліметтерінің бар болуын 1 (бір) минут ішінде тексереді;</w:t>
      </w:r>
      <w:r>
        <w:br/>
      </w:r>
      <w:r>
        <w:rPr>
          <w:rFonts w:ascii="Times New Roman"/>
          <w:b w:val="false"/>
          <w:i w:val="false"/>
          <w:color w:val="000000"/>
          <w:sz w:val="28"/>
        </w:rPr>
        <w:t>
      </w:t>
      </w:r>
      <w:r>
        <w:rPr>
          <w:rFonts w:ascii="Times New Roman"/>
          <w:b w:val="false"/>
          <w:i w:val="false"/>
          <w:color w:val="000000"/>
          <w:sz w:val="28"/>
        </w:rPr>
        <w:t>6) 4 - үдеріс – қызметті алушының жеке тұлғалардың мемлекеттік деректер қорында/заңды тұлғалардың мемлекеттік деректер қорында мәліметтерінің және Бірыңғай нотариалдық ақпараттық жүйеде сенімхат мәліметтерінің болмауына байланысты, мәліметтерді алу мүмкіндігінің болмауы туралы хабарлама 2 (екі) минут ішінде қалыптастырылады;</w:t>
      </w:r>
      <w:r>
        <w:br/>
      </w:r>
      <w:r>
        <w:rPr>
          <w:rFonts w:ascii="Times New Roman"/>
          <w:b w:val="false"/>
          <w:i w:val="false"/>
          <w:color w:val="000000"/>
          <w:sz w:val="28"/>
        </w:rPr>
        <w:t>
      </w:t>
      </w:r>
      <w:r>
        <w:rPr>
          <w:rFonts w:ascii="Times New Roman"/>
          <w:b w:val="false"/>
          <w:i w:val="false"/>
          <w:color w:val="000000"/>
          <w:sz w:val="28"/>
        </w:rPr>
        <w:t>7) 5 - үдеріс – халыққа қызмет көрсету орталығының қызметкерінің электрондық цифрлық қолтаңбамен куәландырылған (қол қойылған) электрондық құжаттарды (қызметті алушының сұранысын) электрондық үкімет шлюзі арқылы электрондық үкіметінің аумақтық шлюзі автоматтандырылған жұмыс орнына 2 (екі) минут ішінде жолдайды.</w:t>
      </w:r>
      <w:r>
        <w:br/>
      </w:r>
      <w:r>
        <w:rPr>
          <w:rFonts w:ascii="Times New Roman"/>
          <w:b w:val="false"/>
          <w:i w:val="false"/>
          <w:color w:val="000000"/>
          <w:sz w:val="28"/>
        </w:rPr>
        <w:t>
      </w:t>
      </w:r>
      <w:r>
        <w:rPr>
          <w:rFonts w:ascii="Times New Roman"/>
          <w:b w:val="false"/>
          <w:i w:val="false"/>
          <w:color w:val="000000"/>
          <w:sz w:val="28"/>
        </w:rPr>
        <w:t>10. Мемлекеттік қызмет көрсетудің нәтижесін халыққа қызмет көрсету орталығы арқылы алу процесінің сипаттамасы, оның ұзақтығы:</w:t>
      </w:r>
      <w:r>
        <w:br/>
      </w:r>
      <w:r>
        <w:rPr>
          <w:rFonts w:ascii="Times New Roman"/>
          <w:b w:val="false"/>
          <w:i w:val="false"/>
          <w:color w:val="000000"/>
          <w:sz w:val="28"/>
        </w:rPr>
        <w:t>
      </w:t>
      </w:r>
      <w:r>
        <w:rPr>
          <w:rFonts w:ascii="Times New Roman"/>
          <w:b w:val="false"/>
          <w:i w:val="false"/>
          <w:color w:val="000000"/>
          <w:sz w:val="28"/>
        </w:rPr>
        <w:t>1) 6 - деріс - электрондық үкіметінің аумақтық шлюзі автоматтандырылған жұмыс орнында электрондық құжатты тіркеу 2 (екі) минут ішінде;</w:t>
      </w:r>
      <w:r>
        <w:br/>
      </w:r>
      <w:r>
        <w:rPr>
          <w:rFonts w:ascii="Times New Roman"/>
          <w:b w:val="false"/>
          <w:i w:val="false"/>
          <w:color w:val="000000"/>
          <w:sz w:val="28"/>
        </w:rPr>
        <w:t>
      </w:t>
      </w:r>
      <w:r>
        <w:rPr>
          <w:rFonts w:ascii="Times New Roman"/>
          <w:b w:val="false"/>
          <w:i w:val="false"/>
          <w:color w:val="000000"/>
          <w:sz w:val="28"/>
        </w:rPr>
        <w:t>2) 2 - шарт – қызметті беруші қызмет көрсетуге негіз болатын және стандартта көрсетілген қызметті алушының жалғаған құжаттарының сәйкестігін тексеру (өңдеу) 2 (екі) минут ішінде;</w:t>
      </w:r>
      <w:r>
        <w:br/>
      </w:r>
      <w:r>
        <w:rPr>
          <w:rFonts w:ascii="Times New Roman"/>
          <w:b w:val="false"/>
          <w:i w:val="false"/>
          <w:color w:val="000000"/>
          <w:sz w:val="28"/>
        </w:rPr>
        <w:t>
      </w:t>
      </w:r>
      <w:r>
        <w:rPr>
          <w:rFonts w:ascii="Times New Roman"/>
          <w:b w:val="false"/>
          <w:i w:val="false"/>
          <w:color w:val="000000"/>
          <w:sz w:val="28"/>
        </w:rPr>
        <w:t>3) 7 - үдеріс – қызметті алушының құжаттарында бұзушылықтың болуына байланысты сұратылып отырған қызметтен бас тарту жөнінде хабарламаны қалыптастыру 5 (бес) минут ішінде немесе қызметті алушының халыққа қызмет көрсету орталығының қызметкері арқылы тиісті құжаттарды алғандығы туралы қолхат алуы;</w:t>
      </w:r>
      <w:r>
        <w:br/>
      </w:r>
      <w:r>
        <w:rPr>
          <w:rFonts w:ascii="Times New Roman"/>
          <w:b w:val="false"/>
          <w:i w:val="false"/>
          <w:color w:val="000000"/>
          <w:sz w:val="28"/>
        </w:rPr>
        <w:t>
      </w:t>
      </w:r>
      <w:r>
        <w:rPr>
          <w:rFonts w:ascii="Times New Roman"/>
          <w:b w:val="false"/>
          <w:i w:val="false"/>
          <w:color w:val="000000"/>
          <w:sz w:val="28"/>
        </w:rPr>
        <w:t>4) 8 - үдеріс - қызметті алушы халыққа қызмет көрсету орталығының қызметкері арқылы электрондық үкіметінің аумақтық шлюзі автоматтандырылған жұмыс орнында қалыптастырылған қызметтің нәтижесін алады (халыққа қызмет көрсету орталығына құжаттар топтамасын тапсырған сәттен бастап 15 (он бес) күнтізбелік күн ішінде).</w:t>
      </w:r>
      <w:r>
        <w:br/>
      </w:r>
      <w:r>
        <w:rPr>
          <w:rFonts w:ascii="Times New Roman"/>
          <w:b w:val="false"/>
          <w:i w:val="false"/>
          <w:color w:val="000000"/>
          <w:sz w:val="28"/>
        </w:rPr>
        <w:t>
      </w:t>
      </w:r>
      <w:r>
        <w:rPr>
          <w:rFonts w:ascii="Times New Roman"/>
          <w:b w:val="false"/>
          <w:i w:val="false"/>
          <w:color w:val="000000"/>
          <w:sz w:val="28"/>
        </w:rPr>
        <w:t>Халыққа қызмет көрсету орталығы арқылы мемлекеттік қызметті көрсету кезінде іске қосылатын ақпараттық жүйелердің өзара функционалдық іс-қимылдары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диаграммада келтірілген.</w:t>
      </w:r>
      <w:r>
        <w:br/>
      </w:r>
      <w:r>
        <w:rPr>
          <w:rFonts w:ascii="Times New Roman"/>
          <w:b w:val="false"/>
          <w:i w:val="false"/>
          <w:color w:val="000000"/>
          <w:sz w:val="28"/>
        </w:rPr>
        <w:t>
      </w:t>
      </w:r>
      <w:r>
        <w:rPr>
          <w:rFonts w:ascii="Times New Roman"/>
          <w:b w:val="false"/>
          <w:i w:val="false"/>
          <w:color w:val="000000"/>
          <w:sz w:val="28"/>
        </w:rPr>
        <w:t>11. Жүгіну тәртібін және портал арқылы мемлекеттік қызмет көрсету кезінде қызмет беруші мен қызмет алушының рәсімдерінің (іс-қимылдарының) реттілігін сипаттау:</w:t>
      </w:r>
      <w:r>
        <w:br/>
      </w:r>
      <w:r>
        <w:rPr>
          <w:rFonts w:ascii="Times New Roman"/>
          <w:b w:val="false"/>
          <w:i w:val="false"/>
          <w:color w:val="000000"/>
          <w:sz w:val="28"/>
        </w:rPr>
        <w:t>
      </w:t>
      </w:r>
      <w:r>
        <w:rPr>
          <w:rFonts w:ascii="Times New Roman"/>
          <w:b w:val="false"/>
          <w:i w:val="false"/>
          <w:color w:val="000000"/>
          <w:sz w:val="28"/>
        </w:rPr>
        <w:t>1) қызмет алушы жеке сәйкестендіру нөмірінің және бизнес сәйкестендіру нөмірінің, сондай-ақ паролінің (порталда тіркелмеген қызмет алушылар үшін) көмегімен портал арқылы тіркеуді жүзеге асырады;</w:t>
      </w:r>
      <w:r>
        <w:br/>
      </w:r>
      <w:r>
        <w:rPr>
          <w:rFonts w:ascii="Times New Roman"/>
          <w:b w:val="false"/>
          <w:i w:val="false"/>
          <w:color w:val="000000"/>
          <w:sz w:val="28"/>
        </w:rPr>
        <w:t>
      </w:t>
      </w:r>
      <w:r>
        <w:rPr>
          <w:rFonts w:ascii="Times New Roman"/>
          <w:b w:val="false"/>
          <w:i w:val="false"/>
          <w:color w:val="000000"/>
          <w:sz w:val="28"/>
        </w:rPr>
        <w:t>2) 1- үдеріс –мемлекеттік қызметті алу үшін қызмет алушының жеке сәйкестендіру нөмірін/бизнес сәйкестендіру нөмірін және паролін (енгізу рәсімі) порталға енгізу;</w:t>
      </w:r>
      <w:r>
        <w:br/>
      </w:r>
      <w:r>
        <w:rPr>
          <w:rFonts w:ascii="Times New Roman"/>
          <w:b w:val="false"/>
          <w:i w:val="false"/>
          <w:color w:val="000000"/>
          <w:sz w:val="28"/>
        </w:rPr>
        <w:t>
      </w:t>
      </w:r>
      <w:r>
        <w:rPr>
          <w:rFonts w:ascii="Times New Roman"/>
          <w:b w:val="false"/>
          <w:i w:val="false"/>
          <w:color w:val="000000"/>
          <w:sz w:val="28"/>
        </w:rPr>
        <w:t>3) 1- шарт - қызмет алушының жеке сәйкестендіру нөмірінің/бизнес сәйкестендіру нөмірі және паролі арқылы порталда тіркелген құжаттарының толықтығы мен сәйкестігін тексеру;</w:t>
      </w:r>
      <w:r>
        <w:br/>
      </w:r>
      <w:r>
        <w:rPr>
          <w:rFonts w:ascii="Times New Roman"/>
          <w:b w:val="false"/>
          <w:i w:val="false"/>
          <w:color w:val="000000"/>
          <w:sz w:val="28"/>
        </w:rPr>
        <w:t>
      </w:t>
      </w:r>
      <w:r>
        <w:rPr>
          <w:rFonts w:ascii="Times New Roman"/>
          <w:b w:val="false"/>
          <w:i w:val="false"/>
          <w:color w:val="000000"/>
          <w:sz w:val="28"/>
        </w:rPr>
        <w:t>4) 2- үдеріс - қызмет алушының құжаттары толық немесе сәйкес болмаған жағдайда, тіркеуден бас тарту туралы хабарламаны Порталда жасақтау;</w:t>
      </w:r>
      <w:r>
        <w:br/>
      </w:r>
      <w:r>
        <w:rPr>
          <w:rFonts w:ascii="Times New Roman"/>
          <w:b w:val="false"/>
          <w:i w:val="false"/>
          <w:color w:val="000000"/>
          <w:sz w:val="28"/>
        </w:rPr>
        <w:t>
      </w:t>
      </w:r>
      <w:r>
        <w:rPr>
          <w:rFonts w:ascii="Times New Roman"/>
          <w:b w:val="false"/>
          <w:i w:val="false"/>
          <w:color w:val="000000"/>
          <w:sz w:val="28"/>
        </w:rPr>
        <w:t>5) 3- үдеріс – қызмет көрсету барысында қызмет алушының осы регламентте көрсетілген қызмет түрін таңдауына байланысты сұрау салу айқындылығы (расталған) үшін, қызмет алушының электрондық цифрлық қолтаңбасының тіркелу куәлігін таңдауы, сондай-ақ сұрау салу нысанын экранға шығарып, сұрау салу нысанына қоса тіркелген стандарттың 9-тармағында көрсетілген қажетті құжаттар топтамасы электрондық көшірмесінің құрылымына және нысан талбына сай қызмет алушы нысанын (мәліметтердің енгізілуі) толтыру;</w:t>
      </w:r>
      <w:r>
        <w:br/>
      </w:r>
      <w:r>
        <w:rPr>
          <w:rFonts w:ascii="Times New Roman"/>
          <w:b w:val="false"/>
          <w:i w:val="false"/>
          <w:color w:val="000000"/>
          <w:sz w:val="28"/>
        </w:rPr>
        <w:t>
      </w:t>
      </w:r>
      <w:r>
        <w:rPr>
          <w:rFonts w:ascii="Times New Roman"/>
          <w:b w:val="false"/>
          <w:i w:val="false"/>
          <w:color w:val="000000"/>
          <w:sz w:val="28"/>
        </w:rPr>
        <w:t>6) 2- шарт - электрондық цифрлық қолтаңбасы тіркелу куәлігінің жарамдылық мерзімін және оның тізімде болуы не болмауын (жойылуын), сондай-ақ сәйкестендіру мәліметінің (сұрау салуда көрсетілген жеке сәйкестендіру нөмірі/бизнес сәйкестендіру нөмірі мен электрондық цифрлық қолтаңбасы тіркелу куәлігінде көрсетілген жеке сәйкестендіру нөмірінің / бизнес сәйкестендіру нөмірінің) сәйкестігін Порталда тексеру;</w:t>
      </w:r>
      <w:r>
        <w:br/>
      </w:r>
      <w:r>
        <w:rPr>
          <w:rFonts w:ascii="Times New Roman"/>
          <w:b w:val="false"/>
          <w:i w:val="false"/>
          <w:color w:val="000000"/>
          <w:sz w:val="28"/>
        </w:rPr>
        <w:t>
      </w:t>
      </w:r>
      <w:r>
        <w:rPr>
          <w:rFonts w:ascii="Times New Roman"/>
          <w:b w:val="false"/>
          <w:i w:val="false"/>
          <w:color w:val="000000"/>
          <w:sz w:val="28"/>
        </w:rPr>
        <w:t>7) 4- үдеріс – сұрау салушы электрондық цифрлық қолтаңбасы тіркелу куәлігінің сәйкестігі расталмауына байланысты, сұранған қызметті көрсетуден бас тарту хабарламасын жасақтау;</w:t>
      </w:r>
      <w:r>
        <w:br/>
      </w:r>
      <w:r>
        <w:rPr>
          <w:rFonts w:ascii="Times New Roman"/>
          <w:b w:val="false"/>
          <w:i w:val="false"/>
          <w:color w:val="000000"/>
          <w:sz w:val="28"/>
        </w:rPr>
        <w:t>
      </w:t>
      </w:r>
      <w:r>
        <w:rPr>
          <w:rFonts w:ascii="Times New Roman"/>
          <w:b w:val="false"/>
          <w:i w:val="false"/>
          <w:color w:val="000000"/>
          <w:sz w:val="28"/>
        </w:rPr>
        <w:t>8) 5- үдеріс –электрондық цифрлық қолтаңбасымен куәландырылған (расталған) электрондық құжаттарды (қызмет алушының сұрау салуын) өңдеу үшін "электрондық үкімет" шлюзі "электрондық үкімет" шлюзі арқылы аймақтық "электрондық үкімет" шлюзінің автоматтандырылған жұмыс орнына жіберу;</w:t>
      </w:r>
      <w:r>
        <w:br/>
      </w:r>
      <w:r>
        <w:rPr>
          <w:rFonts w:ascii="Times New Roman"/>
          <w:b w:val="false"/>
          <w:i w:val="false"/>
          <w:color w:val="000000"/>
          <w:sz w:val="28"/>
        </w:rPr>
        <w:t>
      </w:t>
      </w:r>
      <w:r>
        <w:rPr>
          <w:rFonts w:ascii="Times New Roman"/>
          <w:b w:val="false"/>
          <w:i w:val="false"/>
          <w:color w:val="000000"/>
          <w:sz w:val="28"/>
        </w:rPr>
        <w:t>9) 3- шарт – қызмет көрсетуші, қызмет алушы ұсынған стандартта көрсетілген құжаттардың сәйкестігін және қызмет көрсетуге негізділігін тексеру;</w:t>
      </w:r>
      <w:r>
        <w:br/>
      </w:r>
      <w:r>
        <w:rPr>
          <w:rFonts w:ascii="Times New Roman"/>
          <w:b w:val="false"/>
          <w:i w:val="false"/>
          <w:color w:val="000000"/>
          <w:sz w:val="28"/>
        </w:rPr>
        <w:t>
      </w:t>
      </w:r>
      <w:r>
        <w:rPr>
          <w:rFonts w:ascii="Times New Roman"/>
          <w:b w:val="false"/>
          <w:i w:val="false"/>
          <w:color w:val="000000"/>
          <w:sz w:val="28"/>
        </w:rPr>
        <w:t>10) 6- үдеріс - қызмет алушының құжаттары лайық болмаған жағдайда сұранған қызметті көрсетуден бас тарту хабарламасын жасақтау;</w:t>
      </w:r>
      <w:r>
        <w:br/>
      </w:r>
      <w:r>
        <w:rPr>
          <w:rFonts w:ascii="Times New Roman"/>
          <w:b w:val="false"/>
          <w:i w:val="false"/>
          <w:color w:val="000000"/>
          <w:sz w:val="28"/>
        </w:rPr>
        <w:t>
      </w:t>
      </w:r>
      <w:r>
        <w:rPr>
          <w:rFonts w:ascii="Times New Roman"/>
          <w:b w:val="false"/>
          <w:i w:val="false"/>
          <w:color w:val="000000"/>
          <w:sz w:val="28"/>
        </w:rPr>
        <w:t xml:space="preserve">11) 7- үдеріс – қызмет алушының порталмен жасақталған қызмет көрсету нәтижесін (электрондық құжат нысанындағы хабарлама) алуы. </w:t>
      </w:r>
      <w:r>
        <w:br/>
      </w:r>
      <w:r>
        <w:rPr>
          <w:rFonts w:ascii="Times New Roman"/>
          <w:b w:val="false"/>
          <w:i w:val="false"/>
          <w:color w:val="000000"/>
          <w:sz w:val="28"/>
        </w:rPr>
        <w:t>
      </w:t>
      </w:r>
      <w:r>
        <w:rPr>
          <w:rFonts w:ascii="Times New Roman"/>
          <w:b w:val="false"/>
          <w:i w:val="false"/>
          <w:color w:val="000000"/>
          <w:sz w:val="28"/>
        </w:rPr>
        <w:t>Электрондық құжат қызмет көрсетуші уәкілетті тұлғаның электрондық цифрлық қолтаңбасы арқылы жасақталады.</w:t>
      </w:r>
      <w:r>
        <w:br/>
      </w:r>
      <w:r>
        <w:rPr>
          <w:rFonts w:ascii="Times New Roman"/>
          <w:b w:val="false"/>
          <w:i w:val="false"/>
          <w:color w:val="000000"/>
          <w:sz w:val="28"/>
        </w:rPr>
        <w:t>
      </w:t>
      </w:r>
      <w:r>
        <w:rPr>
          <w:rFonts w:ascii="Times New Roman"/>
          <w:b w:val="false"/>
          <w:i w:val="false"/>
          <w:color w:val="000000"/>
          <w:sz w:val="28"/>
        </w:rPr>
        <w:t>Портал арқылы мемлекеттік қызмет көрсету кезіндегі ақпараттық жүйелердің функционалдық өзара іс-әрекеттері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диаграммада келтірілген. </w:t>
      </w:r>
      <w:r>
        <w:br/>
      </w:r>
      <w:r>
        <w:rPr>
          <w:rFonts w:ascii="Times New Roman"/>
          <w:b w:val="false"/>
          <w:i w:val="false"/>
          <w:color w:val="000000"/>
          <w:sz w:val="28"/>
        </w:rPr>
        <w:t>
</w:t>
      </w:r>
    </w:p>
    <w:bookmarkStart w:name="z173" w:id="23"/>
    <w:p>
      <w:pPr>
        <w:spacing w:after="0"/>
        <w:ind w:left="0"/>
        <w:jc w:val="left"/>
      </w:pPr>
      <w:r>
        <w:rPr>
          <w:rFonts w:ascii="Times New Roman"/>
          <w:b/>
          <w:i w:val="false"/>
          <w:color w:val="000000"/>
        </w:rPr>
        <w:t xml:space="preserve"> 5. Қорытынды ережелер</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12. Мемлекеттік қызмет көрсету процесінде рәсімдердің (іс-қимылдардың) ретін, қызметті берушінің толық сипаттамасы құрылымдық бөлімшелерінің (қызметкерлерінің) өзара іс-қимылдарының, сонымен қатар өзге қызмет берушілермен халыққа қызмет көрсету орталықтарымен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 көрсетудің бизнес-процестерінің анықтмалығында көрсетіледі.</w:t>
      </w:r>
      <w:r>
        <w:br/>
      </w:r>
      <w:r>
        <w:rPr>
          <w:rFonts w:ascii="Times New Roman"/>
          <w:b w:val="false"/>
          <w:i w:val="false"/>
          <w:color w:val="000000"/>
          <w:sz w:val="28"/>
        </w:rPr>
        <w:t>
      </w:t>
      </w:r>
      <w:r>
        <w:rPr>
          <w:rFonts w:ascii="Times New Roman"/>
          <w:b w:val="false"/>
          <w:i w:val="false"/>
          <w:color w:val="000000"/>
          <w:sz w:val="28"/>
        </w:rPr>
        <w:t>Мемлекетттік қызмет көрсетудің бизнес-процестерінің анықтамалығы порталда, қызметі берушінің интернет-ресурсында орналыстырылады.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w:t>
            </w:r>
            <w:r>
              <w:br/>
            </w:r>
            <w:r>
              <w:rPr>
                <w:rFonts w:ascii="Times New Roman"/>
                <w:b w:val="false"/>
                <w:i w:val="false"/>
                <w:color w:val="000000"/>
                <w:sz w:val="20"/>
              </w:rPr>
              <w:t>есiрткi құралдарының,</w:t>
            </w:r>
            <w:r>
              <w:br/>
            </w:r>
            <w:r>
              <w:rPr>
                <w:rFonts w:ascii="Times New Roman"/>
                <w:b w:val="false"/>
                <w:i w:val="false"/>
                <w:color w:val="000000"/>
                <w:sz w:val="20"/>
              </w:rPr>
              <w:t>психотроптық заттар мен</w:t>
            </w:r>
            <w:r>
              <w:br/>
            </w:r>
            <w:r>
              <w:rPr>
                <w:rFonts w:ascii="Times New Roman"/>
                <w:b w:val="false"/>
                <w:i w:val="false"/>
                <w:color w:val="000000"/>
                <w:sz w:val="20"/>
              </w:rPr>
              <w:t>прекурсорлардың айналымына</w:t>
            </w:r>
            <w:r>
              <w:br/>
            </w:r>
            <w:r>
              <w:rPr>
                <w:rFonts w:ascii="Times New Roman"/>
                <w:b w:val="false"/>
                <w:i w:val="false"/>
                <w:color w:val="000000"/>
                <w:sz w:val="20"/>
              </w:rPr>
              <w:t>байланысты қызметтерге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1–қосымша</w:t>
            </w:r>
          </w:p>
        </w:tc>
      </w:tr>
    </w:tbl>
    <w:bookmarkStart w:name="z177" w:id="24"/>
    <w:p>
      <w:pPr>
        <w:spacing w:after="0"/>
        <w:ind w:left="0"/>
        <w:jc w:val="left"/>
      </w:pPr>
      <w:r>
        <w:rPr>
          <w:rFonts w:ascii="Times New Roman"/>
          <w:b/>
          <w:i w:val="false"/>
          <w:color w:val="000000"/>
        </w:rPr>
        <w:t xml:space="preserve"> Халыққа қызмет көрсету орталығы арқылы мемлекеттік қызметті көрсету бойынша іске қосылатын ақпараттық жүйелердің функционалдық өзара әрекетттерінің графикалық нысандағы диаграммасы</w:t>
      </w:r>
    </w:p>
    <w:bookmarkEnd w:id="24"/>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89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w:t>
            </w:r>
            <w:r>
              <w:br/>
            </w:r>
            <w:r>
              <w:rPr>
                <w:rFonts w:ascii="Times New Roman"/>
                <w:b w:val="false"/>
                <w:i w:val="false"/>
                <w:color w:val="000000"/>
                <w:sz w:val="20"/>
              </w:rPr>
              <w:t>есiрткi құралдарының,</w:t>
            </w:r>
            <w:r>
              <w:br/>
            </w:r>
            <w:r>
              <w:rPr>
                <w:rFonts w:ascii="Times New Roman"/>
                <w:b w:val="false"/>
                <w:i w:val="false"/>
                <w:color w:val="000000"/>
                <w:sz w:val="20"/>
              </w:rPr>
              <w:t>психотроптық заттар мен</w:t>
            </w:r>
            <w:r>
              <w:br/>
            </w:r>
            <w:r>
              <w:rPr>
                <w:rFonts w:ascii="Times New Roman"/>
                <w:b w:val="false"/>
                <w:i w:val="false"/>
                <w:color w:val="000000"/>
                <w:sz w:val="20"/>
              </w:rPr>
              <w:t>прекурсорлардың айналымына</w:t>
            </w:r>
            <w:r>
              <w:br/>
            </w:r>
            <w:r>
              <w:rPr>
                <w:rFonts w:ascii="Times New Roman"/>
                <w:b w:val="false"/>
                <w:i w:val="false"/>
                <w:color w:val="000000"/>
                <w:sz w:val="20"/>
              </w:rPr>
              <w:t>байланысты қызметтерге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2-қосымша</w:t>
            </w:r>
          </w:p>
        </w:tc>
      </w:tr>
    </w:tbl>
    <w:bookmarkStart w:name="z180" w:id="25"/>
    <w:p>
      <w:pPr>
        <w:spacing w:after="0"/>
        <w:ind w:left="0"/>
        <w:jc w:val="left"/>
      </w:pPr>
      <w:r>
        <w:rPr>
          <w:rFonts w:ascii="Times New Roman"/>
          <w:b/>
          <w:i w:val="false"/>
          <w:color w:val="000000"/>
        </w:rPr>
        <w:t xml:space="preserve"> Портал арқылы электрондық мемлекеттік қызметті көрсету бойынша функционалдық өзара әрекеттерінің диаграммасы</w:t>
      </w:r>
    </w:p>
    <w:bookmarkEnd w:id="25"/>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563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563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2" w:id="26"/>
    <w:p>
      <w:pPr>
        <w:spacing w:after="0"/>
        <w:ind w:left="0"/>
        <w:jc w:val="both"/>
      </w:pPr>
      <w:r>
        <w:rPr>
          <w:rFonts w:ascii="Times New Roman"/>
          <w:b w:val="false"/>
          <w:i w:val="false"/>
          <w:color w:val="000000"/>
          <w:sz w:val="28"/>
        </w:rPr>
        <w:t>            </w:t>
      </w:r>
    </w:p>
    <w:bookmarkEnd w:id="26"/>
    <w:p>
      <w:pPr>
        <w:spacing w:after="0"/>
        <w:ind w:left="0"/>
        <w:jc w:val="both"/>
      </w:pPr>
      <w:r>
        <w:drawing>
          <wp:inline distT="0" distB="0" distL="0" distR="0">
            <wp:extent cx="7810500" cy="381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381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w:t>
            </w:r>
            <w:r>
              <w:br/>
            </w:r>
            <w:r>
              <w:rPr>
                <w:rFonts w:ascii="Times New Roman"/>
                <w:b w:val="false"/>
                <w:i w:val="false"/>
                <w:color w:val="000000"/>
                <w:sz w:val="20"/>
              </w:rPr>
              <w:t>есiрткi құралдарының,</w:t>
            </w:r>
            <w:r>
              <w:br/>
            </w:r>
            <w:r>
              <w:rPr>
                <w:rFonts w:ascii="Times New Roman"/>
                <w:b w:val="false"/>
                <w:i w:val="false"/>
                <w:color w:val="000000"/>
                <w:sz w:val="20"/>
              </w:rPr>
              <w:t>психотроптық заттар мен</w:t>
            </w:r>
            <w:r>
              <w:br/>
            </w:r>
            <w:r>
              <w:rPr>
                <w:rFonts w:ascii="Times New Roman"/>
                <w:b w:val="false"/>
                <w:i w:val="false"/>
                <w:color w:val="000000"/>
                <w:sz w:val="20"/>
              </w:rPr>
              <w:t>прекурсорлардың айналымына</w:t>
            </w:r>
            <w:r>
              <w:br/>
            </w:r>
            <w:r>
              <w:rPr>
                <w:rFonts w:ascii="Times New Roman"/>
                <w:b w:val="false"/>
                <w:i w:val="false"/>
                <w:color w:val="000000"/>
                <w:sz w:val="20"/>
              </w:rPr>
              <w:t>байланысты қызметтерге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3-қосымша</w:t>
            </w:r>
          </w:p>
        </w:tc>
      </w:tr>
    </w:tbl>
    <w:bookmarkStart w:name="z184" w:id="27"/>
    <w:p>
      <w:pPr>
        <w:spacing w:after="0"/>
        <w:ind w:left="0"/>
        <w:jc w:val="left"/>
      </w:pPr>
      <w:r>
        <w:rPr>
          <w:rFonts w:ascii="Times New Roman"/>
          <w:b/>
          <w:i w:val="false"/>
          <w:color w:val="000000"/>
        </w:rPr>
        <w:t xml:space="preserve">  "Денсаулық сақтау саласында есiрткi құралдарының, психотроптық заттар мен прекурсорлардың айналымына байланысты қызметтерге лицензия беру"мемлекеттік көрсетілетін қызметі бизнес-процесінің анықтамалығы</w:t>
      </w:r>
    </w:p>
    <w:bookmarkEnd w:id="27"/>
    <w:bookmarkStart w:name="z185" w:id="28"/>
    <w:p>
      <w:pPr>
        <w:spacing w:after="0"/>
        <w:ind w:left="0"/>
        <w:jc w:val="left"/>
      </w:pPr>
      <w:r>
        <w:rPr>
          <w:rFonts w:ascii="Times New Roman"/>
          <w:b/>
          <w:i w:val="false"/>
          <w:color w:val="000000"/>
        </w:rPr>
        <w:t xml:space="preserve"> А. Қызметті беруші кеңсесі арқылы мемлекеттік қызмет көрсету кезінде</w:t>
      </w:r>
    </w:p>
    <w:bookmarkEnd w:id="28"/>
    <w:bookmarkStart w:name="z186" w:id="29"/>
    <w:p>
      <w:pPr>
        <w:spacing w:after="0"/>
        <w:ind w:left="0"/>
        <w:jc w:val="both"/>
      </w:pPr>
      <w:r>
        <w:rPr>
          <w:rFonts w:ascii="Times New Roman"/>
          <w:b w:val="false"/>
          <w:i w:val="false"/>
          <w:color w:val="000000"/>
          <w:sz w:val="28"/>
        </w:rPr>
        <w:t>            </w:t>
      </w:r>
    </w:p>
    <w:bookmarkEnd w:id="29"/>
    <w:p>
      <w:pPr>
        <w:spacing w:after="0"/>
        <w:ind w:left="0"/>
        <w:jc w:val="both"/>
      </w:pPr>
      <w:r>
        <w:drawing>
          <wp:inline distT="0" distB="0" distL="0" distR="0">
            <wp:extent cx="7810500" cy="819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819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87" w:id="30"/>
    <w:p>
      <w:pPr>
        <w:spacing w:after="0"/>
        <w:ind w:left="0"/>
        <w:jc w:val="left"/>
      </w:pPr>
      <w:r>
        <w:rPr>
          <w:rFonts w:ascii="Times New Roman"/>
          <w:b/>
          <w:i w:val="false"/>
          <w:color w:val="000000"/>
        </w:rPr>
        <w:t xml:space="preserve"> Б. Халыққа қызмет көрсету орталығы арқылы мемлекеттік қызмет көрсету кезінде</w:t>
      </w:r>
    </w:p>
    <w:bookmarkEnd w:id="30"/>
    <w:bookmarkStart w:name="z188" w:id="31"/>
    <w:p>
      <w:pPr>
        <w:spacing w:after="0"/>
        <w:ind w:left="0"/>
        <w:jc w:val="both"/>
      </w:pPr>
      <w:r>
        <w:rPr>
          <w:rFonts w:ascii="Times New Roman"/>
          <w:b w:val="false"/>
          <w:i w:val="false"/>
          <w:color w:val="000000"/>
          <w:sz w:val="28"/>
        </w:rPr>
        <w:t>            </w:t>
      </w:r>
    </w:p>
    <w:bookmarkEnd w:id="31"/>
    <w:p>
      <w:pPr>
        <w:spacing w:after="0"/>
        <w:ind w:left="0"/>
        <w:jc w:val="both"/>
      </w:pPr>
      <w:r>
        <w:drawing>
          <wp:inline distT="0" distB="0" distL="0" distR="0">
            <wp:extent cx="7810500" cy="726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726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89" w:id="32"/>
    <w:p>
      <w:pPr>
        <w:spacing w:after="0"/>
        <w:ind w:left="0"/>
        <w:jc w:val="left"/>
      </w:pPr>
      <w:r>
        <w:rPr>
          <w:rFonts w:ascii="Times New Roman"/>
          <w:b/>
          <w:i w:val="false"/>
          <w:color w:val="000000"/>
        </w:rPr>
        <w:t xml:space="preserve"> В. Портал арқылы мемлекеттік қызмет көрсету кезінде</w:t>
      </w:r>
    </w:p>
    <w:bookmarkEnd w:id="32"/>
    <w:bookmarkStart w:name="z190" w:id="33"/>
    <w:p>
      <w:pPr>
        <w:spacing w:after="0"/>
        <w:ind w:left="0"/>
        <w:jc w:val="both"/>
      </w:pPr>
      <w:r>
        <w:rPr>
          <w:rFonts w:ascii="Times New Roman"/>
          <w:b w:val="false"/>
          <w:i w:val="false"/>
          <w:color w:val="000000"/>
          <w:sz w:val="28"/>
        </w:rPr>
        <w:t>            </w:t>
      </w:r>
    </w:p>
    <w:bookmarkEnd w:id="33"/>
    <w:p>
      <w:pPr>
        <w:spacing w:after="0"/>
        <w:ind w:left="0"/>
        <w:jc w:val="both"/>
      </w:pPr>
      <w:r>
        <w:drawing>
          <wp:inline distT="0" distB="0" distL="0" distR="0">
            <wp:extent cx="7810500" cy="725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725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91" w:id="34"/>
    <w:p>
      <w:pPr>
        <w:spacing w:after="0"/>
        <w:ind w:left="0"/>
        <w:jc w:val="left"/>
      </w:pPr>
      <w:r>
        <w:rPr>
          <w:rFonts w:ascii="Times New Roman"/>
          <w:b/>
          <w:i w:val="false"/>
          <w:color w:val="000000"/>
        </w:rPr>
        <w:t xml:space="preserve"> Құрылымдық-функционалдық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іс-қымылдары;</w:t>
      </w:r>
    </w:p>
    <w:bookmarkEnd w:id="34"/>
    <w:bookmarkStart w:name="z192" w:id="35"/>
    <w:p>
      <w:pPr>
        <w:spacing w:after="0"/>
        <w:ind w:left="0"/>
        <w:jc w:val="both"/>
      </w:pPr>
      <w:r>
        <w:rPr>
          <w:rFonts w:ascii="Times New Roman"/>
          <w:b w:val="false"/>
          <w:i w:val="false"/>
          <w:color w:val="000000"/>
          <w:sz w:val="28"/>
        </w:rPr>
        <w:t>            </w:t>
      </w:r>
    </w:p>
    <w:bookmarkEnd w:id="35"/>
    <w:p>
      <w:pPr>
        <w:spacing w:after="0"/>
        <w:ind w:left="0"/>
        <w:jc w:val="both"/>
      </w:pPr>
      <w:r>
        <w:drawing>
          <wp:inline distT="0" distB="0" distL="0" distR="0">
            <wp:extent cx="7810500" cy="292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292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header.xml" Type="http://schemas.openxmlformats.org/officeDocument/2006/relationships/header" Id="rId1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