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e3b0" w14:textId="ef8e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Талас ауданы әкімдігінің 2011 жылғы 23 тамыздағы №318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2015 жылғы 29 сәуірдегі № 196 қаулысы. Жамбыл облысы Әділет департаментінде 2015 жылғы 4 маусымда № 2660 болып тіркелді. Күші жойылды - Жамбыл облысы Талас аудандық әкімдігінің 2017 жылғы 24 тамыздағы № 237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әкімдігінің 24.08.2017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Талас ауданы әкімдігінің 2011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6-10-123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жылдың 1 қазанында №91 "Талас тынысы"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"Заңының 31-бап 1 тармақ 13) тармақшасына" деген сөздер "Заңына" деген сөзбен ауыстырылсын.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Ғалым Тамабекұлы Қартабаевқа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оның алғашқы ресми жарияланғаннан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