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5697" w14:textId="59a5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аудандық мәслихатының 2014 жылғы 25 қарашадағы ХХVI сессиясының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26/223 шешіміне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2015 жылғы 22 желтоқсандағы № 36/309 шешімі. Қарағанды облысының Әділет департаментінде 2016 жылғы 21 қаңтарда № 3631 болып тіркелді. Күші жойылды - Қарағанды облысы Шет аудандық мәслихатының 2023 жылғы 24 қарашадағы № 6/63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24.11.2023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ЕТТI:</w:t>
      </w:r>
    </w:p>
    <w:bookmarkEnd w:id="0"/>
    <w:bookmarkStart w:name="z4" w:id="1"/>
    <w:p>
      <w:pPr>
        <w:spacing w:after="0"/>
        <w:ind w:left="0"/>
        <w:jc w:val="both"/>
      </w:pPr>
      <w:r>
        <w:rPr>
          <w:rFonts w:ascii="Times New Roman"/>
          <w:b w:val="false"/>
          <w:i w:val="false"/>
          <w:color w:val="000000"/>
          <w:sz w:val="28"/>
        </w:rPr>
        <w:t xml:space="preserve">
       1. Шет аудандық мәслихатының 2014 жылғы 25 қарашадағы ХХVI сессиясының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26/223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2892 болып тіркелген, 2015 жылғы 5 қаңтардағы № 01 (10517) "Шет Шұғыласы" газетінде, "Әділет" ақпараттық – құқықтық жүйесінде 2015 жылдың 8 қаңтарында жарияланған), келесі өзгеріс және толықтырулар енгізілсін: </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w:t>
      </w:r>
      <w:r>
        <w:rPr>
          <w:rFonts w:ascii="Times New Roman"/>
          <w:b w:val="false"/>
          <w:i w:val="false"/>
          <w:color w:val="000000"/>
          <w:sz w:val="28"/>
        </w:rPr>
        <w:t>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w:t>
      </w:r>
    </w:p>
    <w:bookmarkEnd w:id="2"/>
    <w:bookmarkStart w:name="z7" w:id="3"/>
    <w:p>
      <w:pPr>
        <w:spacing w:after="0"/>
        <w:ind w:left="0"/>
        <w:jc w:val="both"/>
      </w:pPr>
      <w:r>
        <w:rPr>
          <w:rFonts w:ascii="Times New Roman"/>
          <w:b w:val="false"/>
          <w:i w:val="false"/>
          <w:color w:val="000000"/>
          <w:sz w:val="28"/>
        </w:rPr>
        <w:t>
       келесі мазмұндағы 17-1 тармақпен толықтырылсын:</w:t>
      </w:r>
    </w:p>
    <w:bookmarkEnd w:id="3"/>
    <w:bookmarkStart w:name="z8" w:id="4"/>
    <w:p>
      <w:pPr>
        <w:spacing w:after="0"/>
        <w:ind w:left="0"/>
        <w:jc w:val="both"/>
      </w:pPr>
      <w:r>
        <w:rPr>
          <w:rFonts w:ascii="Times New Roman"/>
          <w:b w:val="false"/>
          <w:i w:val="false"/>
          <w:color w:val="000000"/>
          <w:sz w:val="28"/>
        </w:rPr>
        <w:t>
      "17-1. Өтініш беруші әлеуметтік келісімшарт бойынша әлеуметтік көмек алуға өтініш білдірген жағдайда азаматпен әңгімелесу жүргізеледі.";</w:t>
      </w:r>
    </w:p>
    <w:bookmarkEnd w:id="4"/>
    <w:bookmarkStart w:name="z9" w:id="5"/>
    <w:p>
      <w:pPr>
        <w:spacing w:after="0"/>
        <w:ind w:left="0"/>
        <w:jc w:val="both"/>
      </w:pPr>
      <w:r>
        <w:rPr>
          <w:rFonts w:ascii="Times New Roman"/>
          <w:b w:val="false"/>
          <w:i w:val="false"/>
          <w:color w:val="000000"/>
          <w:sz w:val="28"/>
        </w:rPr>
        <w:t>
      келесі мазмұндағы 26-1 тармақпен толықтырылсын:</w:t>
      </w:r>
    </w:p>
    <w:bookmarkEnd w:id="5"/>
    <w:bookmarkStart w:name="z10" w:id="6"/>
    <w:p>
      <w:pPr>
        <w:spacing w:after="0"/>
        <w:ind w:left="0"/>
        <w:jc w:val="both"/>
      </w:pPr>
      <w:r>
        <w:rPr>
          <w:rFonts w:ascii="Times New Roman"/>
          <w:b w:val="false"/>
          <w:i w:val="false"/>
          <w:color w:val="000000"/>
          <w:sz w:val="28"/>
        </w:rPr>
        <w:t xml:space="preserve">
       "26-1. Әлеуметтік келісімшарт негізіндегі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 шарты әрекет ететін мерзім ішінде әлеуметтік бейімделуі </w:t>
      </w:r>
    </w:p>
    <w:bookmarkEnd w:id="6"/>
    <w:bookmarkStart w:name="z11" w:id="7"/>
    <w:p>
      <w:pPr>
        <w:spacing w:after="0"/>
        <w:ind w:left="0"/>
        <w:jc w:val="both"/>
      </w:pPr>
      <w:r>
        <w:rPr>
          <w:rFonts w:ascii="Times New Roman"/>
          <w:b w:val="false"/>
          <w:i w:val="false"/>
          <w:color w:val="000000"/>
          <w:sz w:val="28"/>
        </w:rPr>
        <w:t>
      қажет болған жағдайда көрсетіледі және ай сайын немесе үміткердің өтініші бойынша үш айға біржола төленеді.";</w:t>
      </w:r>
    </w:p>
    <w:bookmarkEnd w:id="7"/>
    <w:bookmarkStart w:name="z12" w:id="8"/>
    <w:p>
      <w:pPr>
        <w:spacing w:after="0"/>
        <w:ind w:left="0"/>
        <w:jc w:val="both"/>
      </w:pPr>
      <w:r>
        <w:rPr>
          <w:rFonts w:ascii="Times New Roman"/>
          <w:b w:val="false"/>
          <w:i w:val="false"/>
          <w:color w:val="000000"/>
          <w:sz w:val="28"/>
        </w:rPr>
        <w:t>
       келесі мазмұндағы 26-2 тармақпен толықтырылсын</w:t>
      </w:r>
    </w:p>
    <w:bookmarkEnd w:id="8"/>
    <w:bookmarkStart w:name="z13" w:id="9"/>
    <w:p>
      <w:pPr>
        <w:spacing w:after="0"/>
        <w:ind w:left="0"/>
        <w:jc w:val="both"/>
      </w:pPr>
      <w:r>
        <w:rPr>
          <w:rFonts w:ascii="Times New Roman"/>
          <w:b w:val="false"/>
          <w:i w:val="false"/>
          <w:color w:val="000000"/>
          <w:sz w:val="28"/>
        </w:rPr>
        <w:t>
      "26-2. Отбасының белсенділігін арттырудың әлеуметтік келісімшарты Қазақстан Республикасы Денсаулық сақтау және әлеуметтік даму министрінің 2015 жылғы 23 ақпандағы "Отбасының белсенділігін арттырудың әлеуметтік келісімшарты мен отбасыға көмектің жеке жоспары нысандарын бекіту туралы" № 88 бұйрығымен бекітілген нысандарға сәйкес жасалады (Нормативтік құқықтық актілерді мемлекеттік тіркеу тізілімінде № 10474 болып тіркелген).";</w:t>
      </w:r>
    </w:p>
    <w:bookmarkEnd w:id="9"/>
    <w:bookmarkStart w:name="z14" w:id="10"/>
    <w:p>
      <w:pPr>
        <w:spacing w:after="0"/>
        <w:ind w:left="0"/>
        <w:jc w:val="both"/>
      </w:pPr>
      <w:r>
        <w:rPr>
          <w:rFonts w:ascii="Times New Roman"/>
          <w:b w:val="false"/>
          <w:i w:val="false"/>
          <w:color w:val="000000"/>
          <w:sz w:val="28"/>
        </w:rPr>
        <w:t>
       келесі мазмұндағы 26-3 тармақпен толықтырылсын:</w:t>
      </w:r>
    </w:p>
    <w:bookmarkEnd w:id="10"/>
    <w:bookmarkStart w:name="z15" w:id="11"/>
    <w:p>
      <w:pPr>
        <w:spacing w:after="0"/>
        <w:ind w:left="0"/>
        <w:jc w:val="both"/>
      </w:pPr>
      <w:r>
        <w:rPr>
          <w:rFonts w:ascii="Times New Roman"/>
          <w:b w:val="false"/>
          <w:i w:val="false"/>
          <w:color w:val="000000"/>
          <w:sz w:val="28"/>
        </w:rPr>
        <w:t>
       "26-3.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1"/>
    <w:bookmarkStart w:name="z16" w:id="12"/>
    <w:p>
      <w:pPr>
        <w:spacing w:after="0"/>
        <w:ind w:left="0"/>
        <w:jc w:val="both"/>
      </w:pPr>
      <w:r>
        <w:rPr>
          <w:rFonts w:ascii="Times New Roman"/>
          <w:b w:val="false"/>
          <w:i w:val="false"/>
          <w:color w:val="000000"/>
          <w:sz w:val="28"/>
        </w:rPr>
        <w:t>
       келесі мазмұндағы 27-4 тармақпен толықтырылсын:</w:t>
      </w:r>
    </w:p>
    <w:bookmarkEnd w:id="12"/>
    <w:bookmarkStart w:name="z17" w:id="13"/>
    <w:p>
      <w:pPr>
        <w:spacing w:after="0"/>
        <w:ind w:left="0"/>
        <w:jc w:val="both"/>
      </w:pPr>
      <w:r>
        <w:rPr>
          <w:rFonts w:ascii="Times New Roman"/>
          <w:b w:val="false"/>
          <w:i w:val="false"/>
          <w:color w:val="000000"/>
          <w:sz w:val="28"/>
        </w:rPr>
        <w:t>
       "26-4.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 – отбасының белсенділігін арттырудың әлеуметтік келісімшартын жасаған уәкілетті органда сақталады.";</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w:t>
      </w:r>
      <w:r>
        <w:rPr>
          <w:rFonts w:ascii="Times New Roman"/>
          <w:b w:val="false"/>
          <w:i w:val="false"/>
          <w:color w:val="000000"/>
          <w:sz w:val="28"/>
        </w:rPr>
        <w:t xml:space="preserve"> жаңа редакцияда мазмұндалсын:</w:t>
      </w:r>
    </w:p>
    <w:bookmarkStart w:name="z18" w:id="14"/>
    <w:p>
      <w:pPr>
        <w:spacing w:after="0"/>
        <w:ind w:left="0"/>
        <w:jc w:val="both"/>
      </w:pPr>
      <w:r>
        <w:rPr>
          <w:rFonts w:ascii="Times New Roman"/>
          <w:b w:val="false"/>
          <w:i w:val="false"/>
          <w:color w:val="000000"/>
          <w:sz w:val="28"/>
        </w:rPr>
        <w:t>
      "30. Әлеуметтiк көмек көрсету мониторингiн және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14"/>
    <w:bookmarkStart w:name="z19" w:id="1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p>
          <w:p>
            <w:pPr>
              <w:spacing w:after="20"/>
              <w:ind w:left="20"/>
              <w:jc w:val="both"/>
            </w:pPr>
          </w:p>
          <w:p>
            <w:pPr>
              <w:spacing w:after="20"/>
              <w:ind w:left="20"/>
              <w:jc w:val="both"/>
            </w:pP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Смағұлұлы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