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bdd75" w14:textId="a6bdd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Рудный қаласы әкімдігінің "Рудный қалалық ауыл шаруашылығы және ветеринария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Рудный қаласы әкімдігінің 2015 жылғы 20 ақпандағы № 268 қаулысы. Қостанай облысының Әділет департаментінде 2015 жылғы 20 наурызда № 5445 болып тіркелді. Күші жойылды - Қостанай облысы Рудный қаласы әкімдігінің 2016 жылғы 4 мамырдағы № 474 қаулысымен</w:t>
      </w:r>
    </w:p>
    <w:p>
      <w:pPr>
        <w:spacing w:after="0"/>
        <w:ind w:left="0"/>
        <w:jc w:val="left"/>
      </w:pPr>
      <w:r>
        <w:rPr>
          <w:rFonts w:ascii="Times New Roman"/>
          <w:b w:val="false"/>
          <w:i w:val="false"/>
          <w:color w:val="ff0000"/>
          <w:sz w:val="28"/>
        </w:rPr>
        <w:t xml:space="preserve">      Ескерту. Күші жойылды - Қостанай облысы Рудный қаласы әкімдігінің 04.05.2016 </w:t>
      </w:r>
      <w:r>
        <w:rPr>
          <w:rFonts w:ascii="Times New Roman"/>
          <w:b w:val="false"/>
          <w:i w:val="false"/>
          <w:color w:val="ff0000"/>
          <w:sz w:val="28"/>
        </w:rPr>
        <w:t>№ 474</w:t>
      </w:r>
      <w:r>
        <w:rPr>
          <w:rFonts w:ascii="Times New Roman"/>
          <w:b w:val="false"/>
          <w:i w:val="false"/>
          <w:color w:val="ff0000"/>
          <w:sz w:val="28"/>
        </w:rPr>
        <w:t xml:space="preserve"> қаулысымен (қол қойылған сәттен бастап күшіне енеді).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 31-бабына</w:t>
      </w:r>
      <w:r>
        <w:rPr>
          <w:rFonts w:ascii="Times New Roman"/>
          <w:b w:val="false"/>
          <w:i w:val="false"/>
          <w:color w:val="000000"/>
          <w:sz w:val="28"/>
        </w:rPr>
        <w:t xml:space="preserve"> және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Рудный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Рудный қаласы әкімдігінің "Рудный қалалық ауыл шаруашылығы және ветеринария бөлімі"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Рудный қаласы әкімдігінің "Рудный қалалық ауыл шаруашылығы және ветеринария бөлімі" мемлекеттік мекемесінің басшысы М.Ш. Азнабаевқа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Рудный қаласы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Досболов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Рудный қаласы әкімдігінің</w:t>
            </w:r>
            <w:r>
              <w:br/>
            </w:r>
            <w:r>
              <w:rPr>
                <w:rFonts w:ascii="Times New Roman"/>
                <w:b w:val="false"/>
                <w:i w:val="false"/>
                <w:color w:val="000000"/>
                <w:sz w:val="20"/>
              </w:rPr>
              <w:t>2015 жылғы 20 ақпандағы</w:t>
            </w:r>
            <w:r>
              <w:br/>
            </w:r>
            <w:r>
              <w:rPr>
                <w:rFonts w:ascii="Times New Roman"/>
                <w:b w:val="false"/>
                <w:i w:val="false"/>
                <w:color w:val="000000"/>
                <w:sz w:val="20"/>
              </w:rPr>
              <w:t>№ 268 қаулысымен бекітілген</w:t>
            </w:r>
          </w:p>
        </w:tc>
      </w:tr>
    </w:tbl>
    <w:bookmarkStart w:name="z9" w:id="0"/>
    <w:p>
      <w:pPr>
        <w:spacing w:after="0"/>
        <w:ind w:left="0"/>
        <w:jc w:val="left"/>
      </w:pPr>
      <w:r>
        <w:rPr>
          <w:rFonts w:ascii="Times New Roman"/>
          <w:b/>
          <w:i w:val="false"/>
          <w:color w:val="000000"/>
        </w:rPr>
        <w:t xml:space="preserve"> Рудный қаласы әкімдiгiнiң "Рудный қалалық ауыл шаруашылығы</w:t>
      </w:r>
      <w:r>
        <w:br/>
      </w:r>
      <w:r>
        <w:rPr>
          <w:rFonts w:ascii="Times New Roman"/>
          <w:b/>
          <w:i w:val="false"/>
          <w:color w:val="000000"/>
        </w:rPr>
        <w:t>және ветеринария бөлімі" 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Рудный қаласы әкімдігінің "Рудный қалалық ауыл шаруашылығы және ветеринария бөлімі" мемлекеттік мекемесі ауыл шаруашылық және ветеринария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Рудный қаласы әкімдігінің "Рудный қалалық ауыл шаруашылығы және ветеринария бөлімі" мемлекеттік мекемесінің мынадай ведомствосы бар:</w:t>
      </w:r>
      <w:r>
        <w:br/>
      </w:r>
      <w:r>
        <w:rPr>
          <w:rFonts w:ascii="Times New Roman"/>
          <w:b w:val="false"/>
          <w:i w:val="false"/>
          <w:color w:val="000000"/>
          <w:sz w:val="28"/>
        </w:rPr>
        <w:t>
      </w:t>
      </w:r>
      <w:r>
        <w:rPr>
          <w:rFonts w:ascii="Times New Roman"/>
          <w:b w:val="false"/>
          <w:i w:val="false"/>
          <w:color w:val="000000"/>
          <w:sz w:val="28"/>
        </w:rPr>
        <w:t>Рудный қаласы әкімдігінің "Рудный қалалық ветеринарлық станциясы" мемлекеттік коммуналдық кәсіпорны.</w:t>
      </w:r>
      <w:r>
        <w:br/>
      </w:r>
      <w:r>
        <w:rPr>
          <w:rFonts w:ascii="Times New Roman"/>
          <w:b w:val="false"/>
          <w:i w:val="false"/>
          <w:color w:val="000000"/>
          <w:sz w:val="28"/>
        </w:rPr>
        <w:t>
      </w:t>
      </w:r>
      <w:r>
        <w:rPr>
          <w:rFonts w:ascii="Times New Roman"/>
          <w:b w:val="false"/>
          <w:i w:val="false"/>
          <w:color w:val="000000"/>
          <w:sz w:val="28"/>
        </w:rPr>
        <w:t xml:space="preserve">3. Рудный қаласы әкімдігінің "Рудный қалалық ауыл шаруашылығы және ветеринария бөлімі"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Рудный қаласы әкімдігінің "Рудный ауыл шаруашылығы және ветеринария бөлімі" мемлекеттік мекемесінің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Рудный қаласы әкімдігінің "Рудный қалалық ауыл шаруашылығы және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Рудный қаласы әкімдігінің "Рудный қалалық ауыл шаруашылығы және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Рудный қаласы әкімдігінің "Рудный қалалық ауыл шаруашылығы және ветеринария бөлімі" мемлекеттік мекемесі өз құзыретінің мәселелері бойынша заңнамада белгіленген тәртіппен Рудный қаласы әкімдігінің "Рудный қалалық ауыл шаруашылығы және ветеринария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Рудный қаласы әкімдігінің "Рудный қалалық ауыл шаруашылығы және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жерi: 111500, Қазақстан Республикасы, Қостанай облысы, Рудный қаласы, Ленин көшесі, 95.</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Рудный қаласы әкімдігінің "Рудный қалалық ауыл шаруашылығы және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Рудный қаласы әкімдігінің "Рудный қалалық ауыл шаруашылығы және ветеринария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Рудный қаласы әкімдігінің "Рудный қалалық ауыл шаруашылығы және ветеринария бөлімі" мемлекеттік мекемесінің қызметiн қаржыландыру жергілікті (қалалық)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13. Рудный қаласы әкімдігінің "Рудный қалалық ауыл шаруашылығы және ветеринария бөлімі " мемлекеттік мекемесіне кәсiпкерлiк субъектiлерiмен Рудный қаласы әкімдігінің "Рудный қалалық ауыл шаруашылығы және ветеринария бөлімі "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Рудный қаласы әкімдігінің "Рудный қалалық ауыл шаруашылығы және ветеринария бөлімі" мемлекеттік мекемесіне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p>
    <w:bookmarkStart w:name="z26" w:id="1"/>
    <w:p>
      <w:pPr>
        <w:spacing w:after="0"/>
        <w:ind w:left="0"/>
        <w:jc w:val="left"/>
      </w:pPr>
      <w:r>
        <w:rPr>
          <w:rFonts w:ascii="Times New Roman"/>
          <w:b/>
          <w:i w:val="false"/>
          <w:color w:val="000000"/>
        </w:rPr>
        <w:t xml:space="preserve"> 2. Мемлекеттік органның миссиясы, негiзгi мiндеттерi,</w:t>
      </w:r>
      <w:r>
        <w:br/>
      </w:r>
      <w:r>
        <w:rPr>
          <w:rFonts w:ascii="Times New Roman"/>
          <w:b/>
          <w:i w:val="false"/>
          <w:color w:val="000000"/>
        </w:rPr>
        <w:t>функциялары, құқықтары мен мiндеттерi</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Рудный қаласы әкімдігінің "Рудный қалалық ауыл шаруашылығы және ветеринария бөлімі" мемлекеттік мекемесінің миссиясы: ауыл шаруашылығы және ветеринария саласындағы мемлекеттік саясатты жүзеге асыру бойынша жергілікті мемлекеттік басқарманың функцияларын орындау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ауыл шаруашылық және ветеринария саласында мемлекеттік функцияларды жүзеге асыру;</w:t>
      </w:r>
      <w:r>
        <w:br/>
      </w:r>
      <w:r>
        <w:rPr>
          <w:rFonts w:ascii="Times New Roman"/>
          <w:b w:val="false"/>
          <w:i w:val="false"/>
          <w:color w:val="000000"/>
          <w:sz w:val="28"/>
        </w:rPr>
        <w:t>
      </w:t>
      </w:r>
      <w:r>
        <w:rPr>
          <w:rFonts w:ascii="Times New Roman"/>
          <w:b w:val="false"/>
          <w:i w:val="false"/>
          <w:color w:val="000000"/>
          <w:sz w:val="28"/>
        </w:rPr>
        <w:t>2) ветеринариялық-санитариялық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заңнамасымен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ауыл шаруашылығы және ветеринария саласында бірыңғай мемлекеттік саясатты қалыптастыру және іске асыруға, осы салада жергілікті мемлекеттік басқару органдарының қызметін үйлестіруге қатысады;</w:t>
      </w:r>
      <w:r>
        <w:br/>
      </w:r>
      <w:r>
        <w:rPr>
          <w:rFonts w:ascii="Times New Roman"/>
          <w:b w:val="false"/>
          <w:i w:val="false"/>
          <w:color w:val="000000"/>
          <w:sz w:val="28"/>
        </w:rPr>
        <w:t>
      </w:t>
      </w:r>
      <w:r>
        <w:rPr>
          <w:rFonts w:ascii="Times New Roman"/>
          <w:b w:val="false"/>
          <w:i w:val="false"/>
          <w:color w:val="000000"/>
          <w:sz w:val="28"/>
        </w:rPr>
        <w:t>2) агроөнеркәсіптік кешенді дамыту саласында мемлекеттік техникалық инспекцияны жүзеге асырады;</w:t>
      </w:r>
      <w:r>
        <w:br/>
      </w:r>
      <w:r>
        <w:rPr>
          <w:rFonts w:ascii="Times New Roman"/>
          <w:b w:val="false"/>
          <w:i w:val="false"/>
          <w:color w:val="000000"/>
          <w:sz w:val="28"/>
        </w:rPr>
        <w:t>
      </w:t>
      </w:r>
      <w:r>
        <w:rPr>
          <w:rFonts w:ascii="Times New Roman"/>
          <w:b w:val="false"/>
          <w:i w:val="false"/>
          <w:color w:val="000000"/>
          <w:sz w:val="28"/>
        </w:rPr>
        <w:t>3) ветеринария, ауыл шаруашылығы, қайта өндеу және тұтынушылық нарығы саласындағы Қазақстан Республикасының нормативтік құқықтық актілерінің орындалуын қамтамасыз етеді;</w:t>
      </w:r>
      <w:r>
        <w:br/>
      </w:r>
      <w:r>
        <w:rPr>
          <w:rFonts w:ascii="Times New Roman"/>
          <w:b w:val="false"/>
          <w:i w:val="false"/>
          <w:color w:val="000000"/>
          <w:sz w:val="28"/>
        </w:rPr>
        <w:t>
      </w:t>
      </w:r>
      <w:r>
        <w:rPr>
          <w:rFonts w:ascii="Times New Roman"/>
          <w:b w:val="false"/>
          <w:i w:val="false"/>
          <w:color w:val="000000"/>
          <w:sz w:val="28"/>
        </w:rPr>
        <w:t>4)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w:t>
      </w:r>
      <w:r>
        <w:rPr>
          <w:rFonts w:ascii="Times New Roman"/>
          <w:b w:val="false"/>
          <w:i w:val="false"/>
          <w:color w:val="000000"/>
          <w:sz w:val="28"/>
        </w:rPr>
        <w:t>5) ауыл шаруашылығы жануарларын бірдейлендіру, ауыл шаруашылығы жануарларын бірдейлендіру жөніндегі дерекқорды жүргізу бойынша іс-шараларды өткізуді ұйымдастырады;</w:t>
      </w:r>
      <w:r>
        <w:br/>
      </w:r>
      <w:r>
        <w:rPr>
          <w:rFonts w:ascii="Times New Roman"/>
          <w:b w:val="false"/>
          <w:i w:val="false"/>
          <w:color w:val="000000"/>
          <w:sz w:val="28"/>
        </w:rPr>
        <w:t>
      </w:t>
      </w:r>
      <w:r>
        <w:rPr>
          <w:rFonts w:ascii="Times New Roman"/>
          <w:b w:val="false"/>
          <w:i w:val="false"/>
          <w:color w:val="000000"/>
          <w:sz w:val="28"/>
        </w:rPr>
        <w:t>6)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w:t>
      </w:r>
      <w:r>
        <w:br/>
      </w:r>
      <w:r>
        <w:rPr>
          <w:rFonts w:ascii="Times New Roman"/>
          <w:b w:val="false"/>
          <w:i w:val="false"/>
          <w:color w:val="000000"/>
          <w:sz w:val="28"/>
        </w:rPr>
        <w:t>
      </w:t>
      </w:r>
      <w:r>
        <w:rPr>
          <w:rFonts w:ascii="Times New Roman"/>
          <w:b w:val="false"/>
          <w:i w:val="false"/>
          <w:color w:val="000000"/>
          <w:sz w:val="28"/>
        </w:rPr>
        <w:t>7) қаңғыбас иттер мен мысықтарды аулауды және жоюды ұйымдастыру;</w:t>
      </w:r>
      <w:r>
        <w:br/>
      </w:r>
      <w:r>
        <w:rPr>
          <w:rFonts w:ascii="Times New Roman"/>
          <w:b w:val="false"/>
          <w:i w:val="false"/>
          <w:color w:val="000000"/>
          <w:sz w:val="28"/>
        </w:rPr>
        <w:t>
      </w:t>
      </w:r>
      <w:r>
        <w:rPr>
          <w:rFonts w:ascii="Times New Roman"/>
          <w:b w:val="false"/>
          <w:i w:val="false"/>
          <w:color w:val="000000"/>
          <w:sz w:val="28"/>
        </w:rPr>
        <w:t>8)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w:t>
      </w:r>
      <w:r>
        <w:rPr>
          <w:rFonts w:ascii="Times New Roman"/>
          <w:b w:val="false"/>
          <w:i w:val="false"/>
          <w:color w:val="000000"/>
          <w:sz w:val="28"/>
        </w:rPr>
        <w:t>9) облыстың жергiлiктi өкiлдi органына бекiту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жөнiнде ұсыныстар енгізеді;</w:t>
      </w:r>
      <w:r>
        <w:br/>
      </w:r>
      <w:r>
        <w:rPr>
          <w:rFonts w:ascii="Times New Roman"/>
          <w:b w:val="false"/>
          <w:i w:val="false"/>
          <w:color w:val="000000"/>
          <w:sz w:val="28"/>
        </w:rPr>
        <w:t>
      </w:t>
      </w:r>
      <w:r>
        <w:rPr>
          <w:rFonts w:ascii="Times New Roman"/>
          <w:b w:val="false"/>
          <w:i w:val="false"/>
          <w:color w:val="000000"/>
          <w:sz w:val="28"/>
        </w:rPr>
        <w:t>10) Рудный қаласы аумағында жануарлардың энзоотиялық аурулары бойынша ветеринариялық іс-шараларды өткізуді ұйымдастырады;</w:t>
      </w:r>
      <w:r>
        <w:br/>
      </w:r>
      <w:r>
        <w:rPr>
          <w:rFonts w:ascii="Times New Roman"/>
          <w:b w:val="false"/>
          <w:i w:val="false"/>
          <w:color w:val="000000"/>
          <w:sz w:val="28"/>
        </w:rPr>
        <w:t>
      </w:t>
      </w:r>
      <w:r>
        <w:rPr>
          <w:rFonts w:ascii="Times New Roman"/>
          <w:b w:val="false"/>
          <w:i w:val="false"/>
          <w:color w:val="000000"/>
          <w:sz w:val="28"/>
        </w:rPr>
        <w:t>11)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w:t>
      </w:r>
      <w:r>
        <w:rPr>
          <w:rFonts w:ascii="Times New Roman"/>
          <w:b w:val="false"/>
          <w:i w:val="false"/>
          <w:color w:val="000000"/>
          <w:sz w:val="28"/>
        </w:rPr>
        <w:t>12)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бекіту;</w:t>
      </w:r>
      <w:r>
        <w:br/>
      </w:r>
      <w:r>
        <w:rPr>
          <w:rFonts w:ascii="Times New Roman"/>
          <w:b w:val="false"/>
          <w:i w:val="false"/>
          <w:color w:val="000000"/>
          <w:sz w:val="28"/>
        </w:rPr>
        <w:t>
      </w:t>
      </w:r>
      <w:r>
        <w:rPr>
          <w:rFonts w:ascii="Times New Roman"/>
          <w:b w:val="false"/>
          <w:i w:val="false"/>
          <w:color w:val="000000"/>
          <w:sz w:val="28"/>
        </w:rPr>
        <w:t>13) эпизоотологиялық зерттеп-қарау актісін беру;</w:t>
      </w:r>
      <w:r>
        <w:br/>
      </w:r>
      <w:r>
        <w:rPr>
          <w:rFonts w:ascii="Times New Roman"/>
          <w:b w:val="false"/>
          <w:i w:val="false"/>
          <w:color w:val="000000"/>
          <w:sz w:val="28"/>
        </w:rPr>
        <w:t>
      </w:t>
      </w:r>
      <w:r>
        <w:rPr>
          <w:rFonts w:ascii="Times New Roman"/>
          <w:b w:val="false"/>
          <w:i w:val="false"/>
          <w:color w:val="000000"/>
          <w:sz w:val="28"/>
        </w:rPr>
        <w:t>14)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w:t>
      </w:r>
      <w:r>
        <w:rPr>
          <w:rFonts w:ascii="Times New Roman"/>
          <w:b w:val="false"/>
          <w:i w:val="false"/>
          <w:color w:val="000000"/>
          <w:sz w:val="28"/>
        </w:rPr>
        <w:t>ішкі сауда объектілерінде;</w:t>
      </w:r>
      <w:r>
        <w:br/>
      </w:r>
      <w:r>
        <w:rPr>
          <w:rFonts w:ascii="Times New Roman"/>
          <w:b w:val="false"/>
          <w:i w:val="false"/>
          <w:color w:val="000000"/>
          <w:sz w:val="28"/>
        </w:rPr>
        <w:t>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өндіруді қоспағанда, ветеринария саласындағы кәсіпкерлік қызметті жүзеге асыратын адамдарда;</w:t>
      </w:r>
      <w:r>
        <w:br/>
      </w:r>
      <w:r>
        <w:rPr>
          <w:rFonts w:ascii="Times New Roman"/>
          <w:b w:val="false"/>
          <w:i w:val="false"/>
          <w:color w:val="000000"/>
          <w:sz w:val="28"/>
        </w:rPr>
        <w:t>
      </w:t>
      </w:r>
      <w:r>
        <w:rPr>
          <w:rFonts w:ascii="Times New Roman"/>
          <w:b w:val="false"/>
          <w:i w:val="false"/>
          <w:color w:val="000000"/>
          <w:sz w:val="28"/>
        </w:rPr>
        <w:t>экспортын (импортын) және транзитін қоспағанда, қала аумағында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олардың қызметіне жүзеге асырады;</w:t>
      </w:r>
      <w:r>
        <w:br/>
      </w:r>
      <w:r>
        <w:rPr>
          <w:rFonts w:ascii="Times New Roman"/>
          <w:b w:val="false"/>
          <w:i w:val="false"/>
          <w:color w:val="000000"/>
          <w:sz w:val="28"/>
        </w:rPr>
        <w:t>
      </w:t>
      </w:r>
      <w:r>
        <w:rPr>
          <w:rFonts w:ascii="Times New Roman"/>
          <w:b w:val="false"/>
          <w:i w:val="false"/>
          <w:color w:val="000000"/>
          <w:sz w:val="28"/>
        </w:rPr>
        <w:t>15)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w:t>
      </w:r>
      <w:r>
        <w:rPr>
          <w:rFonts w:ascii="Times New Roman"/>
          <w:b w:val="false"/>
          <w:i w:val="false"/>
          <w:color w:val="000000"/>
          <w:sz w:val="28"/>
        </w:rPr>
        <w:t>16) Қазақстан Республикасының қолданыстағы заңнамасына сәйкес, өз құзыреті шегінде, басқа да функцияларды жүзеге асырады.</w:t>
      </w:r>
      <w:r>
        <w:br/>
      </w:r>
      <w:r>
        <w:rPr>
          <w:rFonts w:ascii="Times New Roman"/>
          <w:b w:val="false"/>
          <w:i w:val="false"/>
          <w:color w:val="000000"/>
          <w:sz w:val="28"/>
        </w:rPr>
        <w:t>
      </w:t>
      </w:r>
      <w:r>
        <w:rPr>
          <w:rFonts w:ascii="Times New Roman"/>
          <w:b w:val="false"/>
          <w:i w:val="false"/>
          <w:color w:val="000000"/>
          <w:sz w:val="28"/>
        </w:rPr>
        <w:t>17. Ведомствоның функциялары:</w:t>
      </w:r>
      <w:r>
        <w:br/>
      </w:r>
      <w:r>
        <w:rPr>
          <w:rFonts w:ascii="Times New Roman"/>
          <w:b w:val="false"/>
          <w:i w:val="false"/>
          <w:color w:val="000000"/>
          <w:sz w:val="28"/>
        </w:rPr>
        <w:t>
      </w:t>
      </w:r>
      <w:r>
        <w:rPr>
          <w:rFonts w:ascii="Times New Roman"/>
          <w:b w:val="false"/>
          <w:i w:val="false"/>
          <w:color w:val="000000"/>
          <w:sz w:val="28"/>
        </w:rPr>
        <w:t>1) жануарлардың аса қауіпті, жұқпалы емес және энзоотиялық ауруларына қарсы ветеринариялық іс-шараларды жүргізу;</w:t>
      </w:r>
      <w:r>
        <w:br/>
      </w:r>
      <w:r>
        <w:rPr>
          <w:rFonts w:ascii="Times New Roman"/>
          <w:b w:val="false"/>
          <w:i w:val="false"/>
          <w:color w:val="000000"/>
          <w:sz w:val="28"/>
        </w:rPr>
        <w:t>
      </w:t>
      </w:r>
      <w:r>
        <w:rPr>
          <w:rFonts w:ascii="Times New Roman"/>
          <w:b w:val="false"/>
          <w:i w:val="false"/>
          <w:color w:val="000000"/>
          <w:sz w:val="28"/>
        </w:rPr>
        <w:t>2) ауыл шаруашылығы жануарларын бірдейлендіруді жүргізу;</w:t>
      </w:r>
      <w:r>
        <w:br/>
      </w:r>
      <w:r>
        <w:rPr>
          <w:rFonts w:ascii="Times New Roman"/>
          <w:b w:val="false"/>
          <w:i w:val="false"/>
          <w:color w:val="000000"/>
          <w:sz w:val="28"/>
        </w:rPr>
        <w:t>
      </w:t>
      </w:r>
      <w:r>
        <w:rPr>
          <w:rFonts w:ascii="Times New Roman"/>
          <w:b w:val="false"/>
          <w:i w:val="false"/>
          <w:color w:val="000000"/>
          <w:sz w:val="28"/>
        </w:rPr>
        <w:t>3) ауыл шаруашылығы жануарларын бірдейлендіру жөніндегі дерекқорды жүргізуді және одан үзінді көшірме беру;</w:t>
      </w:r>
      <w:r>
        <w:br/>
      </w:r>
      <w:r>
        <w:rPr>
          <w:rFonts w:ascii="Times New Roman"/>
          <w:b w:val="false"/>
          <w:i w:val="false"/>
          <w:color w:val="000000"/>
          <w:sz w:val="28"/>
        </w:rPr>
        <w:t>
      </w:t>
      </w:r>
      <w:r>
        <w:rPr>
          <w:rFonts w:ascii="Times New Roman"/>
          <w:b w:val="false"/>
          <w:i w:val="false"/>
          <w:color w:val="000000"/>
          <w:sz w:val="28"/>
        </w:rPr>
        <w:t>4) қаңғыбас иттер мен мысықтарды аулау және жою;</w:t>
      </w:r>
      <w:r>
        <w:br/>
      </w:r>
      <w:r>
        <w:rPr>
          <w:rFonts w:ascii="Times New Roman"/>
          <w:b w:val="false"/>
          <w:i w:val="false"/>
          <w:color w:val="000000"/>
          <w:sz w:val="28"/>
        </w:rPr>
        <w:t>
      </w:t>
      </w:r>
      <w:r>
        <w:rPr>
          <w:rFonts w:ascii="Times New Roman"/>
          <w:b w:val="false"/>
          <w:i w:val="false"/>
          <w:color w:val="000000"/>
          <w:sz w:val="28"/>
        </w:rPr>
        <w:t>5) биологиялық материалдың сынамаларын алуды және оларды ветеринариялық зертханаға жеткізу;</w:t>
      </w:r>
      <w:r>
        <w:br/>
      </w:r>
      <w:r>
        <w:rPr>
          <w:rFonts w:ascii="Times New Roman"/>
          <w:b w:val="false"/>
          <w:i w:val="false"/>
          <w:color w:val="000000"/>
          <w:sz w:val="28"/>
        </w:rPr>
        <w:t>
      </w:t>
      </w:r>
      <w:r>
        <w:rPr>
          <w:rFonts w:ascii="Times New Roman"/>
          <w:b w:val="false"/>
          <w:i w:val="false"/>
          <w:color w:val="000000"/>
          <w:sz w:val="28"/>
        </w:rPr>
        <w:t>6) ауру жануарларды санитариялық союға тасымалдау бойынша қызмет көрсету.</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заңнамасына сәйкес, өз құзыреті шегінде, басқа да функцияларды жүзеге асырады.</w:t>
      </w:r>
      <w:r>
        <w:br/>
      </w:r>
      <w:r>
        <w:rPr>
          <w:rFonts w:ascii="Times New Roman"/>
          <w:b w:val="false"/>
          <w:i w:val="false"/>
          <w:color w:val="000000"/>
          <w:sz w:val="28"/>
        </w:rPr>
        <w:t>
      </w:t>
      </w:r>
      <w:r>
        <w:rPr>
          <w:rFonts w:ascii="Times New Roman"/>
          <w:b w:val="false"/>
          <w:i w:val="false"/>
          <w:color w:val="000000"/>
          <w:sz w:val="28"/>
        </w:rPr>
        <w:t>18. Құқықтары мен міндеттері:</w:t>
      </w:r>
      <w:r>
        <w:br/>
      </w:r>
      <w:r>
        <w:rPr>
          <w:rFonts w:ascii="Times New Roman"/>
          <w:b w:val="false"/>
          <w:i w:val="false"/>
          <w:color w:val="000000"/>
          <w:sz w:val="28"/>
        </w:rPr>
        <w:t>
      </w:t>
      </w:r>
      <w:r>
        <w:rPr>
          <w:rFonts w:ascii="Times New Roman"/>
          <w:b w:val="false"/>
          <w:i w:val="false"/>
          <w:color w:val="000000"/>
          <w:sz w:val="28"/>
        </w:rPr>
        <w:t>1) Рудный қаласы әкімдігінің "Рудный қалалық ауыл шаруашылығы және ветеринария бөлімі" мемлекеттік мекемесі құзыреттілігі шегінде мемлекеттік органдарынан, лауазымды тұлғалардан және басқа да ұйымдардан қажетті сурақтар бойынша ақпарат, құжаттар мен басқа да материалдарды сұрау және алу;</w:t>
      </w:r>
      <w:r>
        <w:br/>
      </w:r>
      <w:r>
        <w:rPr>
          <w:rFonts w:ascii="Times New Roman"/>
          <w:b w:val="false"/>
          <w:i w:val="false"/>
          <w:color w:val="000000"/>
          <w:sz w:val="28"/>
        </w:rPr>
        <w:t>
      </w:t>
      </w:r>
      <w:r>
        <w:rPr>
          <w:rFonts w:ascii="Times New Roman"/>
          <w:b w:val="false"/>
          <w:i w:val="false"/>
          <w:color w:val="000000"/>
          <w:sz w:val="28"/>
        </w:rPr>
        <w:t>2) Қазақстан Республикасының қолданыстағы заңнамасына сәйкес, басқа да құқықтары мен міндеттерін жүзеге асырады.</w:t>
      </w:r>
      <w:r>
        <w:br/>
      </w:r>
      <w:r>
        <w:rPr>
          <w:rFonts w:ascii="Times New Roman"/>
          <w:b w:val="false"/>
          <w:i w:val="false"/>
          <w:color w:val="000000"/>
          <w:sz w:val="28"/>
        </w:rPr>
        <w:t>
</w:t>
      </w:r>
    </w:p>
    <w:bookmarkStart w:name="z67" w:id="2"/>
    <w:p>
      <w:pPr>
        <w:spacing w:after="0"/>
        <w:ind w:left="0"/>
        <w:jc w:val="left"/>
      </w:pPr>
      <w:r>
        <w:rPr>
          <w:rFonts w:ascii="Times New Roman"/>
          <w:b/>
          <w:i w:val="false"/>
          <w:color w:val="000000"/>
        </w:rPr>
        <w:t xml:space="preserve"> 3. Мемлекеттік органның қызметiн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19. Рудный қаласы әкімдігінің "Рудный қалалық ауыл шаруашылығы және ветеринария бөлімі" мемлекеттік мекемесіне басшылықты Рудный қаласы әкімдігінің "Рудный қалалық ауыл шаруашылығы және ветеринария бөлімі"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20. Рудный қаласы әкімдігінің "Рудный қалалық ауыл шаруашылығы және ветеринария бөлімі" мемлекеттік мекемесінің басшысы Қазақстан Республикасының қолданыстағы заңнамасына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21. Рудный қаласы әкімдігінің "Рудный қалалық ауыл шаруашылығы және ветеринария бөлімі"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Рудный қаласы әкімдігінің "Рудный қалалық ауыл шаруашылығы және ветеринария бөлімі" мемлекеттік мекемесінің барлық қызметкерлер үшін міндетті бұйрықтарды шығарады, нұсқауларды береді және функционалдық міндеттерін және өкілеттіктерін айқындайды;</w:t>
      </w:r>
      <w:r>
        <w:br/>
      </w:r>
      <w:r>
        <w:rPr>
          <w:rFonts w:ascii="Times New Roman"/>
          <w:b w:val="false"/>
          <w:i w:val="false"/>
          <w:color w:val="000000"/>
          <w:sz w:val="28"/>
        </w:rPr>
        <w:t>
      </w:t>
      </w:r>
      <w:r>
        <w:rPr>
          <w:rFonts w:ascii="Times New Roman"/>
          <w:b w:val="false"/>
          <w:i w:val="false"/>
          <w:color w:val="000000"/>
          <w:sz w:val="28"/>
        </w:rPr>
        <w:t>2) заңнамада белгіленген тәртіппен Рудный қаласы әкімдігінің "Рудный қалалық ауыл шаруашылығы және ветеринария бөлімі" мемлекеттiк мекемесінiң қызметкерлерiн жұмысқа қабылдайды және жұмыстан босатады;</w:t>
      </w:r>
      <w:r>
        <w:br/>
      </w:r>
      <w:r>
        <w:rPr>
          <w:rFonts w:ascii="Times New Roman"/>
          <w:b w:val="false"/>
          <w:i w:val="false"/>
          <w:color w:val="000000"/>
          <w:sz w:val="28"/>
        </w:rPr>
        <w:t>
      </w:t>
      </w:r>
      <w:r>
        <w:rPr>
          <w:rFonts w:ascii="Times New Roman"/>
          <w:b w:val="false"/>
          <w:i w:val="false"/>
          <w:color w:val="000000"/>
          <w:sz w:val="28"/>
        </w:rPr>
        <w:t>3) заңнамада белгіленген тәртіппен Рудный қаласы әкімдігінің "Рудный қалалық ауыл шаруашылығы және ветеринария бөлімі" мемлекеттiк мекемесінiң қызметкерлерiне көтермелеу шараларын және тәртiптiк жазаны қолданады;</w:t>
      </w:r>
      <w:r>
        <w:br/>
      </w:r>
      <w:r>
        <w:rPr>
          <w:rFonts w:ascii="Times New Roman"/>
          <w:b w:val="false"/>
          <w:i w:val="false"/>
          <w:color w:val="000000"/>
          <w:sz w:val="28"/>
        </w:rPr>
        <w:t>
      </w:t>
      </w:r>
      <w:r>
        <w:rPr>
          <w:rFonts w:ascii="Times New Roman"/>
          <w:b w:val="false"/>
          <w:i w:val="false"/>
          <w:color w:val="000000"/>
          <w:sz w:val="28"/>
        </w:rPr>
        <w:t>4) жеке және заңды тұлға өкілдерін қабылдауды жүзеге асырады;</w:t>
      </w:r>
      <w:r>
        <w:br/>
      </w:r>
      <w:r>
        <w:rPr>
          <w:rFonts w:ascii="Times New Roman"/>
          <w:b w:val="false"/>
          <w:i w:val="false"/>
          <w:color w:val="000000"/>
          <w:sz w:val="28"/>
        </w:rPr>
        <w:t>
      </w:t>
      </w:r>
      <w:r>
        <w:rPr>
          <w:rFonts w:ascii="Times New Roman"/>
          <w:b w:val="false"/>
          <w:i w:val="false"/>
          <w:color w:val="000000"/>
          <w:sz w:val="28"/>
        </w:rPr>
        <w:t>5) бюджет қаражатының мақсатты қолдануын қамтамасыз етеді;</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заңнамасына сәйкес Рудный қаласы әкімдігінің "Рудный қалалық ауыл шаруашылығы және ветеринария бөлімі" мемлекеттік мекемесінің қарамағындағы ұйымның директорын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7) жемқорлыққа қарсы әрекеттер бойынша іс-шаралар қабылдамағаны үшін жауапкершілікті алады;</w:t>
      </w:r>
      <w:r>
        <w:br/>
      </w:r>
      <w:r>
        <w:rPr>
          <w:rFonts w:ascii="Times New Roman"/>
          <w:b w:val="false"/>
          <w:i w:val="false"/>
          <w:color w:val="000000"/>
          <w:sz w:val="28"/>
        </w:rPr>
        <w:t>
      </w:t>
      </w:r>
      <w:r>
        <w:rPr>
          <w:rFonts w:ascii="Times New Roman"/>
          <w:b w:val="false"/>
          <w:i w:val="false"/>
          <w:color w:val="000000"/>
          <w:sz w:val="28"/>
        </w:rPr>
        <w:t>8) Қазақстан Республикасының қолданыстағы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Рудный қаласы әкімдігінің "Рудный қалалық ауыл шаруашылығы және ветеринария бөлімі" мемлекеттік мекемесі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80"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Рудный қаласы әкімдігінің "Рудный қалалық ауыл шаруашылығы және ветеринария бөлімі" мемлекеттік мекемесінің заңнамада көзделген жағдайларда жедел басқару құқығында оқшауланған мүлкi болу мүмкiн.</w:t>
      </w:r>
      <w:r>
        <w:br/>
      </w:r>
      <w:r>
        <w:rPr>
          <w:rFonts w:ascii="Times New Roman"/>
          <w:b w:val="false"/>
          <w:i w:val="false"/>
          <w:color w:val="000000"/>
          <w:sz w:val="28"/>
        </w:rPr>
        <w:t>
      </w:t>
      </w:r>
      <w:r>
        <w:rPr>
          <w:rFonts w:ascii="Times New Roman"/>
          <w:b w:val="false"/>
          <w:i w:val="false"/>
          <w:color w:val="000000"/>
          <w:sz w:val="28"/>
        </w:rPr>
        <w:t>Рудный қаласы әкімдігінің "Рудный қалалық ауыл шаруашылығы және ветеринария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Рудный қаласы әкімдігінің "Рудный қалалық ауыл шаруашылығы және ветеринария бөлімі" мемлекеттік мекемесіне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Рудный қаласы әкімдігінің "Рудный қалалық ауыл шаруашылығы және ветеринария бөлімі" мемлекеттік мекемесінің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билік етуге құқығы жоқ.</w:t>
      </w:r>
      <w:r>
        <w:br/>
      </w:r>
      <w:r>
        <w:rPr>
          <w:rFonts w:ascii="Times New Roman"/>
          <w:b w:val="false"/>
          <w:i w:val="false"/>
          <w:color w:val="000000"/>
          <w:sz w:val="28"/>
        </w:rPr>
        <w:t>
</w:t>
      </w:r>
    </w:p>
    <w:bookmarkStart w:name="z85"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Рудный қаласы әкімдігінің "Рудный қалалық ауыл шаруашылығы және ветеринария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87" w:id="5"/>
    <w:p>
      <w:pPr>
        <w:spacing w:after="0"/>
        <w:ind w:left="0"/>
        <w:jc w:val="left"/>
      </w:pPr>
      <w:r>
        <w:rPr>
          <w:rFonts w:ascii="Times New Roman"/>
          <w:b/>
          <w:i w:val="false"/>
          <w:color w:val="000000"/>
        </w:rPr>
        <w:t xml:space="preserve"> Рудный қаласы әкімдігінің "Рудный қалалық ауыл шаруашылығы</w:t>
      </w:r>
      <w:r>
        <w:br/>
      </w:r>
      <w:r>
        <w:rPr>
          <w:rFonts w:ascii="Times New Roman"/>
          <w:b/>
          <w:i w:val="false"/>
          <w:color w:val="000000"/>
        </w:rPr>
        <w:t>және ветеринария бөлімі" мемлекеттік мекемесінің және оның ведомствосындағы</w:t>
      </w:r>
      <w:r>
        <w:br/>
      </w:r>
      <w:r>
        <w:rPr>
          <w:rFonts w:ascii="Times New Roman"/>
          <w:b/>
          <w:i w:val="false"/>
          <w:color w:val="000000"/>
        </w:rPr>
        <w:t>қарамағындағы ұйымдардың тізбесі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Рудный қаласы әкімдігінің "Рудный қалалық ветеринарлық станциясы" мемлекеттік коммуналдық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