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8224" w14:textId="a728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Бейбіт жиналыстар, митингілер, шерулер, пикеттер және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2015 жылғы 29 сәуірдегі № 296 шешімі. Қостанай облысының Әділет департаментінде 2015 жылғы 26 мамырда № 5622 болып тіркелді. Күші жойылды - Қостанай облысы Лисаков қаласы мәслихатының 2016 жылғы 20 мамырдағы № 27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Қостанай облысы Лисаков қаласы мәслихатының 20.05.2016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 бейбіт жиналыстар, митингілер, шерулер, пикеттер және демонстрациялар ұйымдастыру мен өткізу тәртібi туралы" 1995 жылғы 17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Бейбіт жиналыстар, митингiлер, шерулер, пикеттер мен демонстрациялар өткізу тәртібін қосымша реттеу мақсатында Лисаков қаласының әкімшілік аумағында бейбіт жиналыстар, митингiлер, шерулер, пикеттер мен демонстрациялар өткізу орындары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Лисаков қаласының Мир көшесінде орналасқан алаң;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Октябрь кентінің Горький көшесінде орналасқан "Россия" мәдениет үйіне іргелес аумақ.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Жарылқасымова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