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d3f3a" w14:textId="b0d3f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Министрiнiң кейбiр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министрiнiң 2016 жылғы 7 маусымдағы № 288 бұйрығы. Қазақстан Республикасының Әділет министрлігінде 2016 жылы 17 маусымда № 13803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Қазақстан Республикасы Қаржы министрінің кейбір бұйрықтарына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(Нормативтік құқықтық актілерді мемлекеттік тіркеу тізілімінде № 9756 болып тіркелген, "Әділет" ақпараттық-құқықтық жүйесінде 2014 жылғы 17 қазанда жарияланған) </w:t>
      </w:r>
      <w:r>
        <w:rPr>
          <w:rFonts w:ascii="Times New Roman"/>
          <w:b w:val="false"/>
          <w:i w:val="false"/>
          <w:color w:val="000000"/>
          <w:sz w:val="28"/>
        </w:rPr>
        <w:t>бұйрығына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Бірыңғай бюджеттік </w:t>
      </w:r>
      <w:r>
        <w:rPr>
          <w:rFonts w:ascii="Times New Roman"/>
          <w:b w:val="false"/>
          <w:i w:val="false"/>
          <w:color w:val="000000"/>
          <w:sz w:val="28"/>
        </w:rPr>
        <w:t>сыныптамасында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бюджет түсiмдерiнiң сыныптамасында:</w:t>
      </w:r>
    </w:p>
    <w:bookmarkEnd w:id="4"/>
    <w:bookmarkStart w:name="z6" w:id="5"/>
    <w:p>
      <w:pPr>
        <w:spacing w:after="0"/>
        <w:ind w:left="0"/>
        <w:jc w:val="both"/>
      </w:pPr>
      <w:r>
        <w:rPr>
          <w:rFonts w:ascii="Times New Roman"/>
          <w:b w:val="false"/>
          <w:i w:val="false"/>
          <w:color w:val="000000"/>
          <w:sz w:val="28"/>
        </w:rPr>
        <w:t>
      2 "Салықтық емес түсiмдер" санатында:</w:t>
      </w:r>
    </w:p>
    <w:bookmarkEnd w:id="5"/>
    <w:bookmarkStart w:name="z7" w:id="6"/>
    <w:p>
      <w:pPr>
        <w:spacing w:after="0"/>
        <w:ind w:left="0"/>
        <w:jc w:val="both"/>
      </w:pPr>
      <w:r>
        <w:rPr>
          <w:rFonts w:ascii="Times New Roman"/>
          <w:b w:val="false"/>
          <w:i w:val="false"/>
          <w:color w:val="000000"/>
          <w:sz w:val="28"/>
        </w:rPr>
        <w:t>
      04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сыныбында:</w:t>
      </w:r>
    </w:p>
    <w:bookmarkEnd w:id="6"/>
    <w:bookmarkStart w:name="z8" w:id="7"/>
    <w:p>
      <w:pPr>
        <w:spacing w:after="0"/>
        <w:ind w:left="0"/>
        <w:jc w:val="both"/>
      </w:pPr>
      <w:r>
        <w:rPr>
          <w:rFonts w:ascii="Times New Roman"/>
          <w:b w:val="false"/>
          <w:i w:val="false"/>
          <w:color w:val="000000"/>
          <w:sz w:val="28"/>
        </w:rPr>
        <w:t>
      1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кіші сыныбында:</w:t>
      </w:r>
    </w:p>
    <w:bookmarkEnd w:id="7"/>
    <w:bookmarkStart w:name="z9" w:id="8"/>
    <w:p>
      <w:pPr>
        <w:spacing w:after="0"/>
        <w:ind w:left="0"/>
        <w:jc w:val="both"/>
      </w:pPr>
      <w:r>
        <w:rPr>
          <w:rFonts w:ascii="Times New Roman"/>
          <w:b w:val="false"/>
          <w:i w:val="false"/>
          <w:color w:val="000000"/>
          <w:sz w:val="28"/>
        </w:rPr>
        <w:t>
      51 "Мұнай секторы ұйымдарынан түсетін түсімдерді қоспағанда, Қазақстан Республикасы Қаржы министрлігінің Қаржылық бақылау комитеті, республикалық бюджеттен қаржыландырылатын оның аумақтық бөлімшелері салатын әкiмшiлiк айыппұлдар, өсімпұлдар, санкциялар, өндіріп алулар" ерекшелігі мынадай редакцияда жазылсын:</w:t>
      </w:r>
    </w:p>
    <w:bookmarkEnd w:id="8"/>
    <w:bookmarkStart w:name="z10" w:id="9"/>
    <w:p>
      <w:pPr>
        <w:spacing w:after="0"/>
        <w:ind w:left="0"/>
        <w:jc w:val="both"/>
      </w:pPr>
      <w:r>
        <w:rPr>
          <w:rFonts w:ascii="Times New Roman"/>
          <w:b w:val="false"/>
          <w:i w:val="false"/>
          <w:color w:val="000000"/>
          <w:sz w:val="28"/>
        </w:rPr>
        <w:t>
      "51 Мұнай секторы ұйымдарынан түсетін түсімдерді қоспағанда, Қазақстан Республикасы Қаржы министрлігінің Ішкі мемлекеттік аудит комитеті, республикалық бюджеттен қаржыландырылатын оның аумақтық бөлімшелері салатын әкiмшiлiк айыппұлдар, өсімпұлдар, санкциялар, өндіріп алулар";</w:t>
      </w:r>
    </w:p>
    <w:bookmarkEnd w:id="9"/>
    <w:bookmarkStart w:name="z11" w:id="10"/>
    <w:p>
      <w:pPr>
        <w:spacing w:after="0"/>
        <w:ind w:left="0"/>
        <w:jc w:val="both"/>
      </w:pPr>
      <w:r>
        <w:rPr>
          <w:rFonts w:ascii="Times New Roman"/>
          <w:b w:val="false"/>
          <w:i w:val="false"/>
          <w:color w:val="000000"/>
          <w:sz w:val="28"/>
        </w:rPr>
        <w:t>
      7 "Қарыздар түсімі" санатында:</w:t>
      </w:r>
    </w:p>
    <w:bookmarkEnd w:id="10"/>
    <w:bookmarkStart w:name="z12" w:id="11"/>
    <w:p>
      <w:pPr>
        <w:spacing w:after="0"/>
        <w:ind w:left="0"/>
        <w:jc w:val="both"/>
      </w:pPr>
      <w:r>
        <w:rPr>
          <w:rFonts w:ascii="Times New Roman"/>
          <w:b w:val="false"/>
          <w:i w:val="false"/>
          <w:color w:val="000000"/>
          <w:sz w:val="28"/>
        </w:rPr>
        <w:t>
      01 "Мемлекеттік ішкі қарыздар" сыныбында:</w:t>
      </w:r>
    </w:p>
    <w:bookmarkEnd w:id="11"/>
    <w:bookmarkStart w:name="z13" w:id="12"/>
    <w:p>
      <w:pPr>
        <w:spacing w:after="0"/>
        <w:ind w:left="0"/>
        <w:jc w:val="both"/>
      </w:pPr>
      <w:r>
        <w:rPr>
          <w:rFonts w:ascii="Times New Roman"/>
          <w:b w:val="false"/>
          <w:i w:val="false"/>
          <w:color w:val="000000"/>
          <w:sz w:val="28"/>
        </w:rPr>
        <w:t>
      1 "Мемлекеттік эмиссиялық бағалы қағаздар" кіші сыныбында:</w:t>
      </w:r>
    </w:p>
    <w:bookmarkEnd w:id="12"/>
    <w:bookmarkStart w:name="z14" w:id="13"/>
    <w:p>
      <w:pPr>
        <w:spacing w:after="0"/>
        <w:ind w:left="0"/>
        <w:jc w:val="both"/>
      </w:pPr>
      <w:r>
        <w:rPr>
          <w:rFonts w:ascii="Times New Roman"/>
          <w:b w:val="false"/>
          <w:i w:val="false"/>
          <w:color w:val="000000"/>
          <w:sz w:val="28"/>
        </w:rPr>
        <w:t>
      мынадай мазмұндағы 10 ерекшелікпен толықтырылсын:</w:t>
      </w:r>
    </w:p>
    <w:bookmarkEnd w:id="13"/>
    <w:bookmarkStart w:name="z15" w:id="14"/>
    <w:p>
      <w:pPr>
        <w:spacing w:after="0"/>
        <w:ind w:left="0"/>
        <w:jc w:val="both"/>
      </w:pPr>
      <w:r>
        <w:rPr>
          <w:rFonts w:ascii="Times New Roman"/>
          <w:b w:val="false"/>
          <w:i w:val="false"/>
          <w:color w:val="000000"/>
          <w:sz w:val="28"/>
        </w:rPr>
        <w:t>
      "10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bookmarkEnd w:id="14"/>
    <w:bookmarkStart w:name="z16" w:id="15"/>
    <w:p>
      <w:pPr>
        <w:spacing w:after="0"/>
        <w:ind w:left="0"/>
        <w:jc w:val="both"/>
      </w:pPr>
      <w:r>
        <w:rPr>
          <w:rFonts w:ascii="Times New Roman"/>
          <w:b w:val="false"/>
          <w:i w:val="false"/>
          <w:color w:val="000000"/>
          <w:sz w:val="28"/>
        </w:rPr>
        <w:t>
      бюджет шығыстарының функционалдық сыныптамасында:</w:t>
      </w:r>
    </w:p>
    <w:bookmarkEnd w:id="15"/>
    <w:bookmarkStart w:name="z17" w:id="16"/>
    <w:p>
      <w:pPr>
        <w:spacing w:after="0"/>
        <w:ind w:left="0"/>
        <w:jc w:val="both"/>
      </w:pPr>
      <w:r>
        <w:rPr>
          <w:rFonts w:ascii="Times New Roman"/>
          <w:b w:val="false"/>
          <w:i w:val="false"/>
          <w:color w:val="000000"/>
          <w:sz w:val="28"/>
        </w:rPr>
        <w:t>
      07 "Тұрғын үй-коммуналдық шаруашылық" функционалдық тобында:</w:t>
      </w:r>
    </w:p>
    <w:bookmarkEnd w:id="16"/>
    <w:bookmarkStart w:name="z18" w:id="17"/>
    <w:p>
      <w:pPr>
        <w:spacing w:after="0"/>
        <w:ind w:left="0"/>
        <w:jc w:val="both"/>
      </w:pPr>
      <w:r>
        <w:rPr>
          <w:rFonts w:ascii="Times New Roman"/>
          <w:b w:val="false"/>
          <w:i w:val="false"/>
          <w:color w:val="000000"/>
          <w:sz w:val="28"/>
        </w:rPr>
        <w:t>
      1 "Тұрғын үй шаруашылығы" функционалдық кіші тобында:</w:t>
      </w:r>
    </w:p>
    <w:bookmarkEnd w:id="17"/>
    <w:bookmarkStart w:name="z19" w:id="18"/>
    <w:p>
      <w:pPr>
        <w:spacing w:after="0"/>
        <w:ind w:left="0"/>
        <w:jc w:val="both"/>
      </w:pPr>
      <w:r>
        <w:rPr>
          <w:rFonts w:ascii="Times New Roman"/>
          <w:b w:val="false"/>
          <w:i w:val="false"/>
          <w:color w:val="000000"/>
          <w:sz w:val="28"/>
        </w:rPr>
        <w:t>
      271 "Облыстың құрылыс басқармасы" бюджеттік бағдарламалар әкімшісі бойынша:</w:t>
      </w:r>
    </w:p>
    <w:bookmarkEnd w:id="18"/>
    <w:bookmarkStart w:name="z20" w:id="19"/>
    <w:p>
      <w:pPr>
        <w:spacing w:after="0"/>
        <w:ind w:left="0"/>
        <w:jc w:val="both"/>
      </w:pPr>
      <w:r>
        <w:rPr>
          <w:rFonts w:ascii="Times New Roman"/>
          <w:b w:val="false"/>
          <w:i w:val="false"/>
          <w:color w:val="000000"/>
          <w:sz w:val="28"/>
        </w:rPr>
        <w:t>
      009 "Аудандардың (облыстық маңызы бар қалалардың) бюджеттеріне тұрғын үй жобалауға және салуға кредит беру" бюджеттік бағдарламасы бойынша:</w:t>
      </w:r>
    </w:p>
    <w:bookmarkEnd w:id="19"/>
    <w:bookmarkStart w:name="z21" w:id="20"/>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20"/>
    <w:bookmarkStart w:name="z22" w:id="21"/>
    <w:p>
      <w:pPr>
        <w:spacing w:after="0"/>
        <w:ind w:left="0"/>
        <w:jc w:val="both"/>
      </w:pPr>
      <w:r>
        <w:rPr>
          <w:rFonts w:ascii="Times New Roman"/>
          <w:b w:val="false"/>
          <w:i w:val="false"/>
          <w:color w:val="000000"/>
          <w:sz w:val="28"/>
        </w:rPr>
        <w:t>
      "005 Ішкі қарыздар есебінен";</w:t>
      </w:r>
    </w:p>
    <w:bookmarkEnd w:id="21"/>
    <w:bookmarkStart w:name="z23" w:id="22"/>
    <w:p>
      <w:pPr>
        <w:spacing w:after="0"/>
        <w:ind w:left="0"/>
        <w:jc w:val="both"/>
      </w:pPr>
      <w:r>
        <w:rPr>
          <w:rFonts w:ascii="Times New Roman"/>
          <w:b w:val="false"/>
          <w:i w:val="false"/>
          <w:color w:val="000000"/>
          <w:sz w:val="28"/>
        </w:rPr>
        <w:t>
      281 "Облыстың құрылыс, жолаушылар көлігі және автомобиль жолдары басқармасы" бюджеттік бағдарламалар әкімшісі бойынша:</w:t>
      </w:r>
    </w:p>
    <w:bookmarkEnd w:id="22"/>
    <w:bookmarkStart w:name="z24" w:id="23"/>
    <w:p>
      <w:pPr>
        <w:spacing w:after="0"/>
        <w:ind w:left="0"/>
        <w:jc w:val="both"/>
      </w:pPr>
      <w:r>
        <w:rPr>
          <w:rFonts w:ascii="Times New Roman"/>
          <w:b w:val="false"/>
          <w:i w:val="false"/>
          <w:color w:val="000000"/>
          <w:sz w:val="28"/>
        </w:rPr>
        <w:t>
      015 "Аудандардың (облыстық маңызы бар қалалардың) бюджеттеріне тұрғын үй жобалауға және салуға кредит беру" бюджеттік бағдарламасы бойынша:</w:t>
      </w:r>
    </w:p>
    <w:bookmarkEnd w:id="23"/>
    <w:bookmarkStart w:name="z25" w:id="24"/>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24"/>
    <w:bookmarkStart w:name="z26" w:id="25"/>
    <w:p>
      <w:pPr>
        <w:spacing w:after="0"/>
        <w:ind w:left="0"/>
        <w:jc w:val="both"/>
      </w:pPr>
      <w:r>
        <w:rPr>
          <w:rFonts w:ascii="Times New Roman"/>
          <w:b w:val="false"/>
          <w:i w:val="false"/>
          <w:color w:val="000000"/>
          <w:sz w:val="28"/>
        </w:rPr>
        <w:t>
      "005 Ішкі қарыздар есебінен";</w:t>
      </w:r>
    </w:p>
    <w:bookmarkEnd w:id="25"/>
    <w:bookmarkStart w:name="z27" w:id="26"/>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бағдарламалар әкімшісі бойынша:</w:t>
      </w:r>
    </w:p>
    <w:bookmarkEnd w:id="26"/>
    <w:bookmarkStart w:name="z28" w:id="27"/>
    <w:p>
      <w:pPr>
        <w:spacing w:after="0"/>
        <w:ind w:left="0"/>
        <w:jc w:val="both"/>
      </w:pPr>
      <w:r>
        <w:rPr>
          <w:rFonts w:ascii="Times New Roman"/>
          <w:b w:val="false"/>
          <w:i w:val="false"/>
          <w:color w:val="000000"/>
          <w:sz w:val="28"/>
        </w:rPr>
        <w:t>
      009 "Аудандардың (облыстық маңызы бар қалалардың) бюджеттеріне тұрғын үй жобалауға және салуға кредит беру" бюджеттік бағдарламасы бойынша:</w:t>
      </w:r>
    </w:p>
    <w:bookmarkEnd w:id="27"/>
    <w:bookmarkStart w:name="z29" w:id="28"/>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28"/>
    <w:bookmarkStart w:name="z30" w:id="29"/>
    <w:p>
      <w:pPr>
        <w:spacing w:after="0"/>
        <w:ind w:left="0"/>
        <w:jc w:val="both"/>
      </w:pPr>
      <w:r>
        <w:rPr>
          <w:rFonts w:ascii="Times New Roman"/>
          <w:b w:val="false"/>
          <w:i w:val="false"/>
          <w:color w:val="000000"/>
          <w:sz w:val="28"/>
        </w:rPr>
        <w:t>
      "005 Ішкі қарыздар есебінен";</w:t>
      </w:r>
    </w:p>
    <w:bookmarkEnd w:id="29"/>
    <w:bookmarkStart w:name="z31" w:id="30"/>
    <w:p>
      <w:pPr>
        <w:spacing w:after="0"/>
        <w:ind w:left="0"/>
        <w:jc w:val="both"/>
      </w:pPr>
      <w:r>
        <w:rPr>
          <w:rFonts w:ascii="Times New Roman"/>
          <w:b w:val="false"/>
          <w:i w:val="false"/>
          <w:color w:val="000000"/>
          <w:sz w:val="28"/>
        </w:rPr>
        <w:t xml:space="preserve">
      373 "Республикалық маңызы бар қаланың, астананың құрылыс басқармасы" бюджеттік бағдарламалар әкімшісі бойынша: </w:t>
      </w:r>
    </w:p>
    <w:bookmarkEnd w:id="30"/>
    <w:bookmarkStart w:name="z32" w:id="31"/>
    <w:p>
      <w:pPr>
        <w:spacing w:after="0"/>
        <w:ind w:left="0"/>
        <w:jc w:val="both"/>
      </w:pPr>
      <w:r>
        <w:rPr>
          <w:rFonts w:ascii="Times New Roman"/>
          <w:b w:val="false"/>
          <w:i w:val="false"/>
          <w:color w:val="000000"/>
          <w:sz w:val="28"/>
        </w:rPr>
        <w:t xml:space="preserve">
      "Коммуналдық тұрғын үй қорының тұрғын үйін жобалау және (немесе) салу, реконструкциялау" бюджеттік бағдарламасы бойынша: </w:t>
      </w:r>
    </w:p>
    <w:bookmarkEnd w:id="31"/>
    <w:bookmarkStart w:name="z33" w:id="32"/>
    <w:p>
      <w:pPr>
        <w:spacing w:after="0"/>
        <w:ind w:left="0"/>
        <w:jc w:val="both"/>
      </w:pPr>
      <w:r>
        <w:rPr>
          <w:rFonts w:ascii="Times New Roman"/>
          <w:b w:val="false"/>
          <w:i w:val="false"/>
          <w:color w:val="000000"/>
          <w:sz w:val="28"/>
        </w:rPr>
        <w:t>
      005 "Ішкі көздер есебінен" бюджеттік кіші бағдарламасы мынадай редакцияда жазылсын:</w:t>
      </w:r>
    </w:p>
    <w:bookmarkEnd w:id="32"/>
    <w:bookmarkStart w:name="z34" w:id="33"/>
    <w:p>
      <w:pPr>
        <w:spacing w:after="0"/>
        <w:ind w:left="0"/>
        <w:jc w:val="both"/>
      </w:pPr>
      <w:r>
        <w:rPr>
          <w:rFonts w:ascii="Times New Roman"/>
          <w:b w:val="false"/>
          <w:i w:val="false"/>
          <w:color w:val="000000"/>
          <w:sz w:val="28"/>
        </w:rPr>
        <w:t xml:space="preserve">
      "005 Ішкі қарыздар есебінен"; </w:t>
      </w:r>
    </w:p>
    <w:bookmarkEnd w:id="33"/>
    <w:bookmarkStart w:name="z35" w:id="34"/>
    <w:p>
      <w:pPr>
        <w:spacing w:after="0"/>
        <w:ind w:left="0"/>
        <w:jc w:val="both"/>
      </w:pPr>
      <w:r>
        <w:rPr>
          <w:rFonts w:ascii="Times New Roman"/>
          <w:b w:val="false"/>
          <w:i w:val="false"/>
          <w:color w:val="000000"/>
          <w:sz w:val="28"/>
        </w:rPr>
        <w:t>
      466 "Ауданның (облыстық маңызы бар қаланың) сәулет, қала құрылысы және құрылыс бөлімі" бюджеттік бағдарламалар әкімшісі бойынша:</w:t>
      </w:r>
    </w:p>
    <w:bookmarkEnd w:id="34"/>
    <w:bookmarkStart w:name="z36" w:id="35"/>
    <w:p>
      <w:pPr>
        <w:spacing w:after="0"/>
        <w:ind w:left="0"/>
        <w:jc w:val="both"/>
      </w:pPr>
      <w:r>
        <w:rPr>
          <w:rFonts w:ascii="Times New Roman"/>
          <w:b w:val="false"/>
          <w:i w:val="false"/>
          <w:color w:val="000000"/>
          <w:sz w:val="28"/>
        </w:rPr>
        <w:t>
      003 "Коммуналдық тұрғын үй қорының тұрғын үйін жобалау және (немесе) салу, реконструкциялау" бюджеттік бағдарламасы бойынша:</w:t>
      </w:r>
    </w:p>
    <w:bookmarkEnd w:id="35"/>
    <w:bookmarkStart w:name="z37" w:id="36"/>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36"/>
    <w:bookmarkStart w:name="z38" w:id="37"/>
    <w:p>
      <w:pPr>
        <w:spacing w:after="0"/>
        <w:ind w:left="0"/>
        <w:jc w:val="both"/>
      </w:pPr>
      <w:r>
        <w:rPr>
          <w:rFonts w:ascii="Times New Roman"/>
          <w:b w:val="false"/>
          <w:i w:val="false"/>
          <w:color w:val="000000"/>
          <w:sz w:val="28"/>
        </w:rPr>
        <w:t xml:space="preserve">
      "034 Облыстық бюджеттің ішкі көздерінің қаражатынан берілетін кредиттер есебінен"; </w:t>
      </w:r>
    </w:p>
    <w:bookmarkEnd w:id="37"/>
    <w:bookmarkStart w:name="z39" w:id="38"/>
    <w:p>
      <w:pPr>
        <w:spacing w:after="0"/>
        <w:ind w:left="0"/>
        <w:jc w:val="both"/>
      </w:pPr>
      <w:r>
        <w:rPr>
          <w:rFonts w:ascii="Times New Roman"/>
          <w:b w:val="false"/>
          <w:i w:val="false"/>
          <w:color w:val="000000"/>
          <w:sz w:val="28"/>
        </w:rPr>
        <w:t>
      467 "Ауданның (облыстық маңызы бар қаланың) құрылыс бөлімі" бюджеттік бағдарламалар әкімшісі бойынша:</w:t>
      </w:r>
    </w:p>
    <w:bookmarkEnd w:id="38"/>
    <w:bookmarkStart w:name="z40" w:id="39"/>
    <w:p>
      <w:pPr>
        <w:spacing w:after="0"/>
        <w:ind w:left="0"/>
        <w:jc w:val="both"/>
      </w:pPr>
      <w:r>
        <w:rPr>
          <w:rFonts w:ascii="Times New Roman"/>
          <w:b w:val="false"/>
          <w:i w:val="false"/>
          <w:color w:val="000000"/>
          <w:sz w:val="28"/>
        </w:rPr>
        <w:t>
      003 "Коммуналдық тұрғын үй қорының тұрғын үйін жобалау және (немесе) салу, реконструкциялау" бюджеттік бағдарламасы бойынша:</w:t>
      </w:r>
    </w:p>
    <w:bookmarkEnd w:id="39"/>
    <w:bookmarkStart w:name="z41" w:id="40"/>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40"/>
    <w:bookmarkStart w:name="z42" w:id="41"/>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41"/>
    <w:bookmarkStart w:name="z43" w:id="42"/>
    <w:p>
      <w:pPr>
        <w:spacing w:after="0"/>
        <w:ind w:left="0"/>
        <w:jc w:val="both"/>
      </w:pPr>
      <w:r>
        <w:rPr>
          <w:rFonts w:ascii="Times New Roman"/>
          <w:b w:val="false"/>
          <w:i w:val="false"/>
          <w:color w:val="000000"/>
          <w:sz w:val="28"/>
        </w:rPr>
        <w:t>
      472 "Ауданның (облыстық маңызы бар қаланың) құрылыс, сәулет және қала құрылысы бөлімі" бюджеттік бағдарламалар әкімшісі бойынша:</w:t>
      </w:r>
    </w:p>
    <w:bookmarkEnd w:id="42"/>
    <w:bookmarkStart w:name="z44" w:id="43"/>
    <w:p>
      <w:pPr>
        <w:spacing w:after="0"/>
        <w:ind w:left="0"/>
        <w:jc w:val="both"/>
      </w:pPr>
      <w:r>
        <w:rPr>
          <w:rFonts w:ascii="Times New Roman"/>
          <w:b w:val="false"/>
          <w:i w:val="false"/>
          <w:color w:val="000000"/>
          <w:sz w:val="28"/>
        </w:rPr>
        <w:t>
      003 "Коммуналдық тұрғын үй қорының тұрғын үйін жобалау және (немесе) салу, реконструкциялау" бюджеттік бағдарламасы бойынша:</w:t>
      </w:r>
    </w:p>
    <w:bookmarkEnd w:id="43"/>
    <w:bookmarkStart w:name="z45" w:id="44"/>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44"/>
    <w:bookmarkStart w:name="z46" w:id="45"/>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45"/>
    <w:bookmarkStart w:name="z47" w:id="46"/>
    <w:p>
      <w:pPr>
        <w:spacing w:after="0"/>
        <w:ind w:left="0"/>
        <w:jc w:val="both"/>
      </w:pP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бюджеттік бағдарламалар әкімшісі бойынша:</w:t>
      </w:r>
    </w:p>
    <w:bookmarkEnd w:id="46"/>
    <w:bookmarkStart w:name="z48" w:id="47"/>
    <w:p>
      <w:pPr>
        <w:spacing w:after="0"/>
        <w:ind w:left="0"/>
        <w:jc w:val="both"/>
      </w:pPr>
      <w:r>
        <w:rPr>
          <w:rFonts w:ascii="Times New Roman"/>
          <w:b w:val="false"/>
          <w:i w:val="false"/>
          <w:color w:val="000000"/>
          <w:sz w:val="28"/>
        </w:rPr>
        <w:t>
      055 "Коммуналдық тұрғын үй қорының тұрғын үйін жобалау және (немесе) салу, реконструкциялау" бюджеттік бағдарламасы бойынша:</w:t>
      </w:r>
    </w:p>
    <w:bookmarkEnd w:id="47"/>
    <w:bookmarkStart w:name="z49" w:id="48"/>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48"/>
    <w:bookmarkStart w:name="z50" w:id="49"/>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49"/>
    <w:bookmarkStart w:name="z51" w:id="50"/>
    <w:p>
      <w:pPr>
        <w:spacing w:after="0"/>
        <w:ind w:left="0"/>
        <w:jc w:val="both"/>
      </w:pPr>
      <w:r>
        <w:rPr>
          <w:rFonts w:ascii="Times New Roman"/>
          <w:b w:val="false"/>
          <w:i w:val="false"/>
          <w:color w:val="000000"/>
          <w:sz w:val="28"/>
        </w:rPr>
        <w:t>
      495 "Ауданның (облыстық маңызы бар қаланың) құрылыс, сәулет, тұрғын үй-коммуналдық шаруашылығы, жолаушылар көлігі және автомобиль жолдары бөлімі" бюджеттік бағдарламалар әкімшісі бойынша:</w:t>
      </w:r>
    </w:p>
    <w:bookmarkEnd w:id="50"/>
    <w:bookmarkStart w:name="z52" w:id="51"/>
    <w:p>
      <w:pPr>
        <w:spacing w:after="0"/>
        <w:ind w:left="0"/>
        <w:jc w:val="both"/>
      </w:pPr>
      <w:r>
        <w:rPr>
          <w:rFonts w:ascii="Times New Roman"/>
          <w:b w:val="false"/>
          <w:i w:val="false"/>
          <w:color w:val="000000"/>
          <w:sz w:val="28"/>
        </w:rPr>
        <w:t>
      007 "Коммуналдық тұрғын үй қорының тұрғын үйін жобалау және (немесе) салу, реконструкциялау" бюджеттік бағдарламасы бойынша:</w:t>
      </w:r>
    </w:p>
    <w:bookmarkEnd w:id="51"/>
    <w:bookmarkStart w:name="z53" w:id="52"/>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52"/>
    <w:bookmarkStart w:name="z54" w:id="53"/>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53"/>
    <w:bookmarkStart w:name="z55" w:id="54"/>
    <w:p>
      <w:pPr>
        <w:spacing w:after="0"/>
        <w:ind w:left="0"/>
        <w:jc w:val="both"/>
      </w:pPr>
      <w:r>
        <w:rPr>
          <w:rFonts w:ascii="Times New Roman"/>
          <w:b w:val="false"/>
          <w:i w:val="false"/>
          <w:color w:val="000000"/>
          <w:sz w:val="28"/>
        </w:rPr>
        <w:t xml:space="preserve">
      2) "Бюджет түсімдерін бюджеттер деңгейлері мен Қазақстан Республикасы Ұлттық қорының қолма-қол ақшасының бақылау шоты арасында бөлу кестесін бекіту туралы" Қазақстан Республикасы Қаржы Министрінің 2014 жылғы 18 қыркүйектегі № 404 (Нормативтік құқықтық актілерді мемлекеттік тіркеу тізілімінде № 9760 болып тіркелген, "Әділет" ақпараттық-құқықтық жүйесінде 2014 жылғы 15 қазанда жарияланған) </w:t>
      </w:r>
      <w:r>
        <w:rPr>
          <w:rFonts w:ascii="Times New Roman"/>
          <w:b w:val="false"/>
          <w:i w:val="false"/>
          <w:color w:val="000000"/>
          <w:sz w:val="28"/>
        </w:rPr>
        <w:t>бұйрығына</w:t>
      </w:r>
      <w:r>
        <w:rPr>
          <w:rFonts w:ascii="Times New Roman"/>
          <w:b w:val="false"/>
          <w:i w:val="false"/>
          <w:color w:val="000000"/>
          <w:sz w:val="28"/>
        </w:rPr>
        <w:t>:</w:t>
      </w:r>
    </w:p>
    <w:bookmarkEnd w:id="54"/>
    <w:bookmarkStart w:name="z56" w:id="55"/>
    <w:p>
      <w:pPr>
        <w:spacing w:after="0"/>
        <w:ind w:left="0"/>
        <w:jc w:val="both"/>
      </w:pPr>
      <w:r>
        <w:rPr>
          <w:rFonts w:ascii="Times New Roman"/>
          <w:b w:val="false"/>
          <w:i w:val="false"/>
          <w:color w:val="000000"/>
          <w:sz w:val="28"/>
        </w:rPr>
        <w:t>
      көрсетілген бұйрықпен бекітілген Бюджет түсімдерін бюджеттер деңгейлері мен Қазақстан Республикасы Ұлттық қорының қолма-қол ақшасының бақылау шоты арасында бөлу кестесінде:</w:t>
      </w:r>
    </w:p>
    <w:bookmarkEnd w:id="55"/>
    <w:bookmarkStart w:name="z57" w:id="56"/>
    <w:p>
      <w:pPr>
        <w:spacing w:after="0"/>
        <w:ind w:left="0"/>
        <w:jc w:val="both"/>
      </w:pPr>
      <w:r>
        <w:rPr>
          <w:rFonts w:ascii="Times New Roman"/>
          <w:b w:val="false"/>
          <w:i w:val="false"/>
          <w:color w:val="000000"/>
          <w:sz w:val="28"/>
        </w:rPr>
        <w:t>
      2 "Салықтық емес түсiмдер" санатында</w:t>
      </w:r>
    </w:p>
    <w:bookmarkEnd w:id="56"/>
    <w:bookmarkStart w:name="z58" w:id="57"/>
    <w:p>
      <w:pPr>
        <w:spacing w:after="0"/>
        <w:ind w:left="0"/>
        <w:jc w:val="both"/>
      </w:pPr>
      <w:r>
        <w:rPr>
          <w:rFonts w:ascii="Times New Roman"/>
          <w:b w:val="false"/>
          <w:i w:val="false"/>
          <w:color w:val="000000"/>
          <w:sz w:val="28"/>
        </w:rPr>
        <w:t>
      04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сыныбында:</w:t>
      </w:r>
    </w:p>
    <w:bookmarkEnd w:id="57"/>
    <w:bookmarkStart w:name="z59" w:id="58"/>
    <w:p>
      <w:pPr>
        <w:spacing w:after="0"/>
        <w:ind w:left="0"/>
        <w:jc w:val="both"/>
      </w:pPr>
      <w:r>
        <w:rPr>
          <w:rFonts w:ascii="Times New Roman"/>
          <w:b w:val="false"/>
          <w:i w:val="false"/>
          <w:color w:val="000000"/>
          <w:sz w:val="28"/>
        </w:rPr>
        <w:t>
      1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кіші сыныбында:</w:t>
      </w:r>
    </w:p>
    <w:bookmarkEnd w:id="58"/>
    <w:p>
      <w:pPr>
        <w:spacing w:after="0"/>
        <w:ind w:left="0"/>
        <w:jc w:val="both"/>
      </w:pPr>
      <w:r>
        <w:rPr>
          <w:rFonts w:ascii="Times New Roman"/>
          <w:b w:val="false"/>
          <w:i w:val="false"/>
          <w:color w:val="000000"/>
          <w:sz w:val="28"/>
        </w:rPr>
        <w:t>
      51 ерекшелігі:</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9"/>
        <w:gridCol w:w="690"/>
        <w:gridCol w:w="1072"/>
        <w:gridCol w:w="691"/>
        <w:gridCol w:w="1072"/>
        <w:gridCol w:w="1457"/>
        <w:gridCol w:w="152"/>
        <w:gridCol w:w="152"/>
        <w:gridCol w:w="152"/>
        <w:gridCol w:w="153"/>
      </w:tblGrid>
      <w:tr>
        <w:trPr>
          <w:trHeight w:val="30" w:hRule="atLeast"/>
        </w:trPr>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Қаржы министрлігінің Қаржылық бақылау комитеті,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5"/>
        <w:gridCol w:w="680"/>
        <w:gridCol w:w="1055"/>
        <w:gridCol w:w="680"/>
        <w:gridCol w:w="1056"/>
        <w:gridCol w:w="1435"/>
        <w:gridCol w:w="149"/>
        <w:gridCol w:w="150"/>
        <w:gridCol w:w="150"/>
        <w:gridCol w:w="150"/>
      </w:tblGrid>
      <w:tr>
        <w:trPr>
          <w:trHeight w:val="30" w:hRule="atLeast"/>
        </w:trPr>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Қаржы министрлігінің Ішкі мемлекеттік аудит комитеті,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60" w:id="59"/>
    <w:p>
      <w:pPr>
        <w:spacing w:after="0"/>
        <w:ind w:left="0"/>
        <w:jc w:val="both"/>
      </w:pPr>
      <w:r>
        <w:rPr>
          <w:rFonts w:ascii="Times New Roman"/>
          <w:b w:val="false"/>
          <w:i w:val="false"/>
          <w:color w:val="000000"/>
          <w:sz w:val="28"/>
        </w:rPr>
        <w:t>
      7 "Қарыздар түсімі" санатында:</w:t>
      </w:r>
    </w:p>
    <w:bookmarkEnd w:id="59"/>
    <w:bookmarkStart w:name="z61" w:id="60"/>
    <w:p>
      <w:pPr>
        <w:spacing w:after="0"/>
        <w:ind w:left="0"/>
        <w:jc w:val="both"/>
      </w:pPr>
      <w:r>
        <w:rPr>
          <w:rFonts w:ascii="Times New Roman"/>
          <w:b w:val="false"/>
          <w:i w:val="false"/>
          <w:color w:val="000000"/>
          <w:sz w:val="28"/>
        </w:rPr>
        <w:t>
      01 "Мемлекеттік ішкі қарыздар" сыныбында:</w:t>
      </w:r>
    </w:p>
    <w:bookmarkEnd w:id="60"/>
    <w:bookmarkStart w:name="z62" w:id="61"/>
    <w:p>
      <w:pPr>
        <w:spacing w:after="0"/>
        <w:ind w:left="0"/>
        <w:jc w:val="both"/>
      </w:pPr>
      <w:r>
        <w:rPr>
          <w:rFonts w:ascii="Times New Roman"/>
          <w:b w:val="false"/>
          <w:i w:val="false"/>
          <w:color w:val="000000"/>
          <w:sz w:val="28"/>
        </w:rPr>
        <w:t>
      1 "Мемлекеттік эмиссиялық бағалы қағаздар" кіші сыныбында:</w:t>
      </w:r>
    </w:p>
    <w:bookmarkEnd w:id="61"/>
    <w:bookmarkStart w:name="z63" w:id="62"/>
    <w:p>
      <w:pPr>
        <w:spacing w:after="0"/>
        <w:ind w:left="0"/>
        <w:jc w:val="both"/>
      </w:pPr>
      <w:r>
        <w:rPr>
          <w:rFonts w:ascii="Times New Roman"/>
          <w:b w:val="false"/>
          <w:i w:val="false"/>
          <w:color w:val="000000"/>
          <w:sz w:val="28"/>
        </w:rPr>
        <w:t>
      мынадай мазмұндағы 10 ерекшелікпен толықтырылсын:</w:t>
      </w:r>
    </w:p>
    <w:bookmarkEnd w:id="6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8"/>
        <w:gridCol w:w="550"/>
        <w:gridCol w:w="854"/>
        <w:gridCol w:w="550"/>
        <w:gridCol w:w="854"/>
        <w:gridCol w:w="121"/>
        <w:gridCol w:w="1160"/>
        <w:gridCol w:w="1160"/>
        <w:gridCol w:w="121"/>
        <w:gridCol w:w="122"/>
      </w:tblGrid>
      <w:tr>
        <w:trPr>
          <w:trHeight w:val="30" w:hRule="atLeast"/>
        </w:trPr>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64" w:id="63"/>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заңнамамен белгіленген тәртіпте:</w:t>
      </w:r>
    </w:p>
    <w:bookmarkEnd w:id="63"/>
    <w:bookmarkStart w:name="z65" w:id="64"/>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тіркелуін;</w:t>
      </w:r>
    </w:p>
    <w:bookmarkEnd w:id="64"/>
    <w:bookmarkStart w:name="z66" w:id="65"/>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жариялауға жіберілуін;</w:t>
      </w:r>
    </w:p>
    <w:bookmarkEnd w:id="65"/>
    <w:bookmarkStart w:name="z67" w:id="66"/>
    <w:p>
      <w:pPr>
        <w:spacing w:after="0"/>
        <w:ind w:left="0"/>
        <w:jc w:val="both"/>
      </w:pPr>
      <w:r>
        <w:rPr>
          <w:rFonts w:ascii="Times New Roman"/>
          <w:b w:val="false"/>
          <w:i w:val="false"/>
          <w:color w:val="000000"/>
          <w:sz w:val="28"/>
        </w:rPr>
        <w:t>
      3) осы бұйрық Қазақстан Республикасы Әділет министрлігінен алынған күннен бастап бес жұмыс күні ішінде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кәсіпорнына Қазақстан Республикасының нормативтiк құқықтық актiлерінің эталондық бақылау банкiнде орналастыру үшін жіберілуін;</w:t>
      </w:r>
    </w:p>
    <w:bookmarkEnd w:id="66"/>
    <w:bookmarkStart w:name="z68" w:id="67"/>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67"/>
    <w:bookmarkStart w:name="z69" w:id="68"/>
    <w:p>
      <w:pPr>
        <w:spacing w:after="0"/>
        <w:ind w:left="0"/>
        <w:jc w:val="both"/>
      </w:pPr>
      <w:r>
        <w:rPr>
          <w:rFonts w:ascii="Times New Roman"/>
          <w:b w:val="false"/>
          <w:i w:val="false"/>
          <w:color w:val="000000"/>
          <w:sz w:val="28"/>
        </w:rPr>
        <w:t>
      3. Осы бұйрық мемлекеттік тiркелген күнінен кейін қолданысқа енгізіледі.</w:t>
      </w:r>
    </w:p>
    <w:bookmarkEnd w:id="6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