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a59e0" w14:textId="61a59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Солтүстік Қазақстан облысының облыстық бюджеті туралы" Солтүстік Қазақстан облыстық мәслихаттың 2015 жылғы 14 желтоқсандағы № 40/1 шешіміне өзгерістер енгізу туралы</w:t>
      </w:r>
    </w:p>
    <w:p>
      <w:pPr>
        <w:spacing w:after="0"/>
        <w:ind w:left="0"/>
        <w:jc w:val="both"/>
      </w:pPr>
      <w:r>
        <w:rPr>
          <w:rFonts w:ascii="Times New Roman"/>
          <w:b w:val="false"/>
          <w:i w:val="false"/>
          <w:color w:val="000000"/>
          <w:sz w:val="28"/>
        </w:rPr>
        <w:t>Солтүстік Қазақстан облыстық мәслихатының 2016 жылғы 20 шілдедегі № 4/1 шешімі. Солтүстік Қазақстан облысының Әділет департаментінде 2016 жылғы 9 тамызда № 3854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108-баптарына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облыстық мәслихат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Солтүстік Қазақстан облысының облыстық бюджеті туралы" Солтүстік Қазақстан облыстық мәслихаттың 2015 жылғы 14 желтоқсандағы № 40/1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2016 жылғы 8 қаңтарда № 3530 болып тіркелген, 2016 жылғы 16 қаңтардағы "Солтүстік Қазақстан" газетінде, 2016 жылғы 16 қаңтардағы "Северный Казахстан" газетінде жарияланған) мына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2016-2018 жылдарға, соның ішінде 2016 жылға арналған Солтүстік Қазақстан облысының облыстық бюджеті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1) кірістер – 133 135 329,5 мың теңге, соның ішінде мыналар бойынша:</w:t>
      </w:r>
      <w:r>
        <w:br/>
      </w:r>
      <w:r>
        <w:rPr>
          <w:rFonts w:ascii="Times New Roman"/>
          <w:b w:val="false"/>
          <w:i w:val="false"/>
          <w:color w:val="000000"/>
          <w:sz w:val="28"/>
        </w:rPr>
        <w:t>
      </w:t>
      </w:r>
      <w:r>
        <w:rPr>
          <w:rFonts w:ascii="Times New Roman"/>
          <w:b w:val="false"/>
          <w:i w:val="false"/>
          <w:color w:val="000000"/>
          <w:sz w:val="28"/>
        </w:rPr>
        <w:t>салықтық түсімдер – 15 384 682,6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1 248 153,2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түскен түсімдер – 36 337,8 мың тенге;</w:t>
      </w:r>
      <w:r>
        <w:br/>
      </w:r>
      <w:r>
        <w:rPr>
          <w:rFonts w:ascii="Times New Roman"/>
          <w:b w:val="false"/>
          <w:i w:val="false"/>
          <w:color w:val="000000"/>
          <w:sz w:val="28"/>
        </w:rPr>
        <w:t>
      </w:t>
      </w:r>
      <w:r>
        <w:rPr>
          <w:rFonts w:ascii="Times New Roman"/>
          <w:b w:val="false"/>
          <w:i w:val="false"/>
          <w:color w:val="000000"/>
          <w:sz w:val="28"/>
        </w:rPr>
        <w:t xml:space="preserve">трансферттер түсімдері – 116 466 155,9 мың теңге; </w:t>
      </w:r>
      <w:r>
        <w:br/>
      </w:r>
      <w:r>
        <w:rPr>
          <w:rFonts w:ascii="Times New Roman"/>
          <w:b w:val="false"/>
          <w:i w:val="false"/>
          <w:color w:val="000000"/>
          <w:sz w:val="28"/>
        </w:rPr>
        <w:t>
      </w:t>
      </w:r>
      <w:r>
        <w:rPr>
          <w:rFonts w:ascii="Times New Roman"/>
          <w:b w:val="false"/>
          <w:i w:val="false"/>
          <w:color w:val="000000"/>
          <w:sz w:val="28"/>
        </w:rPr>
        <w:t xml:space="preserve">2) шығындар – 131 991 987,6 мың теңге; </w:t>
      </w:r>
      <w:r>
        <w:br/>
      </w:r>
      <w:r>
        <w:rPr>
          <w:rFonts w:ascii="Times New Roman"/>
          <w:b w:val="false"/>
          <w:i w:val="false"/>
          <w:color w:val="000000"/>
          <w:sz w:val="28"/>
        </w:rPr>
        <w:t>
      </w:t>
      </w:r>
      <w:r>
        <w:rPr>
          <w:rFonts w:ascii="Times New Roman"/>
          <w:b w:val="false"/>
          <w:i w:val="false"/>
          <w:color w:val="000000"/>
          <w:sz w:val="28"/>
        </w:rPr>
        <w:t>3) таза бюджеттік кредиттеу – 8 442 986,9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9 037 592,8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594 605,9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339 900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340 000 мың теңге;</w:t>
      </w:r>
      <w:r>
        <w:br/>
      </w:r>
      <w:r>
        <w:rPr>
          <w:rFonts w:ascii="Times New Roman"/>
          <w:b w:val="false"/>
          <w:i w:val="false"/>
          <w:color w:val="000000"/>
          <w:sz w:val="28"/>
        </w:rPr>
        <w:t>
      </w:t>
      </w:r>
      <w:r>
        <w:rPr>
          <w:rFonts w:ascii="Times New Roman"/>
          <w:b w:val="false"/>
          <w:i w:val="false"/>
          <w:color w:val="000000"/>
          <w:sz w:val="28"/>
        </w:rPr>
        <w:t>мемлекеттің қаржылық активтерін сатудан түскен түсімдер – 100 мың теңге;</w:t>
      </w:r>
      <w:r>
        <w:br/>
      </w:r>
      <w:r>
        <w:rPr>
          <w:rFonts w:ascii="Times New Roman"/>
          <w:b w:val="false"/>
          <w:i w:val="false"/>
          <w:color w:val="000000"/>
          <w:sz w:val="28"/>
        </w:rPr>
        <w:t>
      </w:t>
      </w:r>
      <w:r>
        <w:rPr>
          <w:rFonts w:ascii="Times New Roman"/>
          <w:b w:val="false"/>
          <w:i w:val="false"/>
          <w:color w:val="000000"/>
          <w:sz w:val="28"/>
        </w:rPr>
        <w:t xml:space="preserve">5) бюджет тапшылығы – -7 639 545 мың теңге; </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 7 639 545 мың теңге.";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"14. 2016 жылға Солтүстік Қазақстан облысы жергілікті атқарушы органының резерві 316 174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Осы шешім 2016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облыстық</w:t>
            </w:r>
            <w:r>
              <w:br/>
            </w:r>
            <w:r>
              <w:rPr>
                <w:rFonts w:ascii="Times New Roman"/>
                <w:b w:val="false"/>
                <w:i/>
                <w:color w:val="000000"/>
                <w:sz w:val="20"/>
              </w:rPr>
              <w:t>мәслихаттың IV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облыстық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облыстық мәслихат сессиясының 2016 жылғы 20 шілдедегі № 4/1 шешіміне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2015 жылғы 14 желтоқсандағы № 40/1 шешіміне 1-қосымша</w:t>
            </w:r>
          </w:p>
        </w:tc>
      </w:tr>
    </w:tbl>
    <w:bookmarkStart w:name="z31" w:id="0"/>
    <w:p>
      <w:pPr>
        <w:spacing w:after="0"/>
        <w:ind w:left="0"/>
        <w:jc w:val="left"/>
      </w:pPr>
      <w:r>
        <w:rPr>
          <w:rFonts w:ascii="Times New Roman"/>
          <w:b/>
          <w:i w:val="false"/>
          <w:color w:val="000000"/>
        </w:rPr>
        <w:t xml:space="preserve"> 2016 жылға арналған Солтүстiк Қазақстан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885"/>
        <w:gridCol w:w="885"/>
        <w:gridCol w:w="6803"/>
        <w:gridCol w:w="31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133 135 329,5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15 384 682,6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12 965 643,6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12 965 643,6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467 191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467 191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1 951 848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1 951 848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1 248 153,2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410 764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410 764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773 122,8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773 122,8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36 337,8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36 337,8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36 337,8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116 466 155,9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3 642 463,9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3 642 463,9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112 823 692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112 823 692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131 991 987,6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1 526 141,3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60 986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51 586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825 850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632 679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37 600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260 601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252 813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53 428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176 982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176 982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52 511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52 511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95 783,3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мемлекеттік жоспарлау жүйесін қалыптастыру мен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81 490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13 961,3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113 394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101 795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39 255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35 346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11 599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4 784 364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4 765 069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4 071 393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50 484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30 451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94 546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13 195 988,8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173 575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122 379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9 056 329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119 403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1 362 518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41 530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629 368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141 460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3 919 552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2 461 170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172 371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113 501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3 124 468,8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491 691,4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2 632 777,4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841 616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561 251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280 365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24 640 959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24 640 929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109 356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487 085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173 978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153 153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3 051 441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596 764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80 523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828 179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14 884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236 847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809 817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361 567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375 582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335 330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762 843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59 740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836 311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209 111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12 325 006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673 201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1 975 079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3 701 245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2 761 562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114 789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470 422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178 187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1 399 233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42 295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233 731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бағдарламасының іс-шараларын іске асыруға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164 925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12 957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863 373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819 721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43 652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27 919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27 919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47 498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47 135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6 536 710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33 626,6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33 626,6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107 362,1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93 898,1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115 040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115 040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2 728 543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316 370,7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2 011 572,2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400 600,1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31 287,3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25 857,3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3 499 587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коммуналдық үй-шаруашылық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63 915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430 345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5 491,7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187 473,1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1 838 117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4 437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 шеңберінде қалаларды және елді мекендерді дамытуға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39 556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790 967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139 285,2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6 218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4 190 575,4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629 204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89 242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495 061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82 266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35 829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46 437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86 088,4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52 800,5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31 587,9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1 757 197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58 130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199 002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290 134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625 755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183 210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294 466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106 500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1 625 392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1 205 707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135 120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190 050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465 680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465 680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465 680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25 251 021,7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861 735,6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72 761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728 808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38 087,6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23 653 320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149 138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413 455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іс-шараларды өткізу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3 146 904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3 966 258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2 085 700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23 160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 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914 175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107 743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6 594 002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6 075 265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Азық-түлік тауарларының өңірлік тұрақтандыру қорларын қалыптастыру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295 956,1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76 084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81 572,1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инспекциясы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220 399,4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126 379,4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61 389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64 990,4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51 554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26 519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25 035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 және лицензиялау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сәулет-құрылыс бақылау және лицензиялау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6 450 704,7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6 450 704,7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1 136 504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1 733 294,1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2 460 448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918 280,6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115 358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17 346 346,7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14 016 579,7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316 174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894 311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9 822 155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2 983 939,7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1 717 427,1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401 295,1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1 316 132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71 607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48 985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22 622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1 514 326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1 317 620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26 406,9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26 406,9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23 568 457,6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23 568 457,6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23 246 969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256 848,7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34 977,8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29 660,9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8 442 986,9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9 037 592,8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7 652 366,8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4 364 978,8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4 364 978,8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3 287 388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жылу, сумен жабдықтау және су бұру жүйелерін реконструкциялауға және салуға кредит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3 287 388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 әлеуметтік қолдау шараларын іске асыру үшін жергілікті атқарушы органдарға берілетін бюджеттік кредиттер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инвестициялық саясатты іске асыру үшін "Даму" кәсіпкерлікті дамыту қоры" АҚ-ға кредит беру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594 605,9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594 605,9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бюджеттіқ кредиттерді өтеу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537 877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бюджеттерінен облыстық бюджеттен берілген пайдаланылмаған бюджет кредиттерін қайтару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56 728,9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339 900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және (немесе) ұлғайту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(профицитi)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-7 639 545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7 639 545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(профицитін пайдалану)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7 972 096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7 972 096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эмиссиялық бағалы қағаздар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3 399 482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4 572 614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594 605,9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594 605,9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537 877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пайдаланылмаған бюджеттік кредиттерді қайтару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56 728,9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облыстық мәслихат сессиясының 2016 жылғы 20 шілдедегі № 4/1 шешіміне 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2015 жылғы 14 желтоқсандағы № 40/1 шешіміне 5 қосымша</w:t>
            </w:r>
          </w:p>
        </w:tc>
      </w:tr>
    </w:tbl>
    <w:bookmarkStart w:name="z399" w:id="1"/>
    <w:p>
      <w:pPr>
        <w:spacing w:after="0"/>
        <w:ind w:left="0"/>
        <w:jc w:val="left"/>
      </w:pPr>
      <w:r>
        <w:rPr>
          <w:rFonts w:ascii="Times New Roman"/>
          <w:b/>
          <w:i w:val="false"/>
          <w:color w:val="000000"/>
        </w:rPr>
        <w:t xml:space="preserve"> Қаржы жылының басына қалыптасқан бюджеттік қаражаттың бос қалдықтары, 2015 жылы пайдаланылмаған республикалық және облыстық бюджеттердің нысаналы трансферттерін қайтару есебінен шығыстар</w:t>
      </w:r>
    </w:p>
    <w:bookmarkEnd w:id="1"/>
    <w:bookmarkStart w:name="z400" w:id="2"/>
    <w:p>
      <w:pPr>
        <w:spacing w:after="0"/>
        <w:ind w:left="0"/>
        <w:jc w:val="left"/>
      </w:pPr>
      <w:r>
        <w:rPr>
          <w:rFonts w:ascii="Times New Roman"/>
          <w:b/>
          <w:i w:val="false"/>
          <w:color w:val="000000"/>
        </w:rPr>
        <w:t xml:space="preserve"> Кірістер: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944"/>
        <w:gridCol w:w="944"/>
        <w:gridCol w:w="944"/>
        <w:gridCol w:w="6468"/>
        <w:gridCol w:w="23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6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20 216,8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20 216,8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20 216,8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5 816,1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14 400,7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330 355,9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330 355,9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330 355,9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280 059,0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204 608,1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23 491,6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12 347,7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5 523,6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24 306,4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8 167,2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18 325,2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2 798,1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106 702,7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75 450,9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2 351,7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7 863,2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Шал ақын ауданы </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64 196,2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20 634,8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14 085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5 049,8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29 660,9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28 697,4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56 728,9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56 728,9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56 728,9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берілген пайдаланылмаған бюджеттік кредиттерді аудандардың (облыстық маңызы бар қалалардың) бюджеттерінен қайтару</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56 728,9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56 728,9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669 356,5</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17 328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17 328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17 328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77 012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64 019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64 019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10 348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5 895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3 241</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5 516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5 718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8 436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8 610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4 345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7 099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154 310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154 310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154 310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55 398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Айыртау ауданы Саумалкөл а. Гоголь к. мекенжайындағы № 2 Володаровка орта мектебін шағын отбасылық жатақханаға реконструкциялау </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25 398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Саумалкөл а. ЫА № 6 80 пәтерлі тұрғын үйді реконструкциялау</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63 226,4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Жамбыл ауданының Пресновка а. 18 пәтерлі жалгерлік-коммуналдық тұрғын үй салу </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63 226,4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35 685,6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М.Жұмабаев ауданы Булаев қ. Луговая көшесі, 32-үй мекенжайындағы 18 пәтерлі тұрғын үй (шағын отбасылық жатақхана) салу </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35 685,6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21 994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16 564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16 564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аудандар бойынша:</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Ақжар </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2 939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Ғабит Мүсірепов атындағы </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7 996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 "Солнечный"-2 к. инженерлік-коммуникациялық инфрақұрылымды дамытуға және абаттандыруға жобалау-сметалық құжаттама әзірлеуге (1-кезек) </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321 488,6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256 848,7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34 977,8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29 660,9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56 728,9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56 728,9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669 356,5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