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5cfd" w14:textId="3ae5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Есіл қаласында көшелерді, шағын ауданды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2017 жылғы 7 желтоқсандағы № а-12/376 қаулысы және Ақмола облысы Есіл аудандық мәслихатының 2017 жылғы 7 желтоқсандағы № 21/3 шешімі. Ақмола облысының Әділет департаментінде 2017 жылғы 22 желтоқсанда № 6244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халқының пікірін ескере отырып, Ақмола облыстық ономастика комиссиясының 2017 жылғы 24 қазандағы қорытындысы негізінде, Есіл ауданының әкімдігі ҚАУЛЫ ЕТЕДІ және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Есіл ауданының Есіл қаласында көшелер, шағын аудан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көшесін Жеңіс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Космонавтов көшесін Ғарышкерлер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көшесін Алматы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көшесін Есіл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көшесін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көшесін Ақжол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және Чкалов көшелерін Тың игерушілер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Ұлы дала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Есіл-Жақсы трасса көшесін Жаңа жол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СМП-825 шағын ауданын және Убойный пункт көшесін Батыс шағын ауданына.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Есіл ауданы әкімдігінің қаулысы және Есіл аудандық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      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