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7047" w14:textId="2af7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2017 жылғы 3 наурыздағы № 13-74 шешімі. Алматы облысы Әділет департаментінде 2017 жылы 24 наурызда № 4152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Жамбыл аудандық мәслихаты аппаратының басшысы Бейсембаев Талғат Муратовичке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Чажабаев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"03" наурыз № 13-74 шешіміне қосымша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аудандық мәслихатының күші жойылды деп танылатын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"Жамбыл ауданының 2016-2018 жылдарға арналған аудандық бюджеті туралы" 2015 жылғы 21 желтоқсандағы № 56-357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3651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15 қаңтарында "Атамекен 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туралы" 2016 жылғы 05 ақпандағы № 59-369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3715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05 наурызында "Атамекен"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туралы" 2016 жылғы 24 наурыздағы № 1-6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3775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23 және 30 сәуірінде "Атамекен"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"Жамбыл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туралы" 2016 жылғы 20 мамырдағы № 4-22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3874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11 және 18 маусымында "Атамекен"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"Жамбыл аудандық мәслихатының 2016 жылғы 21 маусымдағы № 5-25 "Жамбыл ауданының 2016-2018 жылдарға арналған бюджеті туралы" шешіміне өзгерістер енгізу туралы" 2015 жылғы 21 желтоқсандағы № 56-357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3908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06 тамызында "Атамекен"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"Жамбыл аудандық мәслихатының 2016 жылғы 27 қазандағы № 8-45 "Жамбыл ауданының 2016-2018 жылдарға арналған бюджеті туралы" шешіміне өзгерістер енгізу туралы" 2015 жылғы 21 желтоқсандағы № 56-357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4004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19 қарашада "Атамекен"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