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9723" w14:textId="f529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Т. Көмекбаев ауылдық округі әкімінің 2017 жылғы 10 қазандағы № 90 шешімі. Қызылорда облысының Әділет департаментінде 2017 жылғы 31 қазанда № 6009 болып тіркелді. Күші жойылды - Қызылорда облысы Қармақшы ауданы Т. Көмекбаев ауылдық округі әкімінің 2018 жылғы 21 маусымдағы № 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ауданы Т. Көмекбаев ауылдық округі әкімінің 21.06.2018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министрлiгiнiң ветеринариялық бақылау және қадағалау комитетi Қармақшы аудандық аумақтық инспекциясы" мемлекеттiк мекемесiнiң бас мемлекеттiк ветеринариялық-санитариялық инспекторының 2017 жылғы 14 қыркүйектегі № 421 ұсынысы негiзiнде Т.Көмекбаев ауылдық округiнiң әкiмi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Қармақшы ауданы, Т.Көмекбаев ауылдық округi, Т.Көмекбаев ауылының аумағында ұсақ малдардың арасында бруцеллез ауруының анықталуына байланысты шектеу iс-шаралары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бақылауды өзiме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округi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Ақжігітов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