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1426" w14:textId="b771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2015 жылғы 17 қыркүйектегі "Ақсу қалалық мәслихатының регламентін бекіту туралы" № 387/49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2017 жылғы 29 желтоқсандағы № 174/21 шешімі. Павлодар облысының Әділет департаментінде 2018 жылғы 11 қаңтарда № 5811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қалалық мәслихатының 2015 жылғы 17 қыркүйектегі "Ақсу қалалық мәслихатының регламентін бекіту туралы" № 387/49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4746 болып тіркелген, 2015 жылғы 9 қазанда "Ақсу жолы" және "Новый путь"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қалалық мәслихат аппаратының басшысы Н. Қабиденоваға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