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6144" w14:textId="a9b6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ауылындағы Қазан, Жетіген, Атаев, Абай, Малдыбаев көшелерінде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2017 жылғы 6 ақпандағы № 1 шешімі. Шығыс Қазақстан облысының Әділет департаментінде 2017 жылғы 13 наурызда № 4899 болып тіркелді. Күші жойылды - Шығыс Қазақстан облысы Зайсан ауданы Қарабұлақ ауылдық округі әкімінің 2018 жылғы 29 қаңтардағы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Қарабұлақ ауылдық округі әкімінің 29.01.2018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18)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ветеринариялық-санитарлық инспекторының 2016 жылдың 29 қарашадағы № 488 ұсынысы негізінде Қарабұлақ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Қарабұлақ ауылындағы Қазан, Жетіген, Атаев, Абай, Малдыбаев көшелеріндегі ірі-қара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Зайсан аудандық инспекциясының бас мемлекеттік ветеринариялық – санитарлық инспекторына (С.Қожекенов) осы шектеу іс-шараларынан туындайтын талаптарының орындалуына бақылауды қамтамасыз ету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Қарабұлақ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