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c192" w14:textId="3c9c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Сарқан ауданы Сарқан қаласының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26 қарашадағы № 49-208 шешімі және Алматы облысы Сарқан ауданы әкімдігінің 2018 жылғы 26 қарашадағы № 9 қаулысы. Алматы облысы Әділет департаментінде 2018 жылы 6 желтоқсанда № 4931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желтоқсанындағы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Сарқан қаласы халқының пікірін ескере отырып және 2018 жылғы 26 наурыздағы Алматы облысының ономастикалық комиссиясының қорытындысы негізінде, Сарқан аудандық мәслихаты ШЕШІМ ҚАБЫЛДАДЫ және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қаласының солтүстік-шығысында орналасқан жаңа көшелеріне келесі атаулар берілсін: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көшеге – "Мәңгілік ел";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көшеге – "Жастар;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көшеге – "Жетісу";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көшеге – "Атамекен".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Сарқан қаласының солтүстік-шығысында орналасқан "Арычная" көшесі "И. Венедиктов" көшесіне қайта аталсын.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қаулыны орындалуын бақылау Сарқан аудандық мәслихатының "Депутаттар өкілеттігі, заңдылық, заң тәртібін сақтау, әлеуметтік саясат, жастар және қоғамдық ұйымдармен байланыс жөніндегі" тұрақты комиссиясына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мен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