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3866" w14:textId="5fd38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Кәрім Мыңбаев ауылының әкімінің 2018 жылғы 6 сәуірдегі № 1 шешімі. Қарағанды облысының Әділет департаментінде 2018 жылғы 25 сәуірде № 4725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Қарағанды облыстық ономастика комиссиясының 2018 жылғы 7 ақпандағы қорытындысына сәйкес, Нұра ауданы Кәрім Мыңбаев ауылының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 Кәрім Мыңбаев ауылының көшелері: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көшесі Бейбітшілік көшесіне;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Дорожная көшесі Тәуелсіздік көшесіне;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Набережная көшесі Желтоқсан көшесіне қайта аталсын.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Жұматаев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