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761d" w14:textId="6717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2016 жылғы 21 қазандағы № 6/46 "Отбасының (азаматтардың) белсенділігін арттыру үшін "Өрлеу" жобасы бойынша шартты ақшалай көмек көрсетудің тәртібін және мөлшерін айқындау Қағидасы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29 наурыздағы № 18/150 шешімі.Маңғыстау облысы Әділет департаментінде 2018 жылғы 20 сәуірде № 3576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6/46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"Отбасының (азаматтардың) белсенділігін арттыру үшін "Өрлеу" жобасы бойынша шартты ақшалай көмек көрсетудің тәртібін және мөлшерін айқындау Қағидасы туралы" шешімінің (нормативтік құқықтық актілерді мемлекеттік тіркеу Тізілімінде № 3184 болып тіркелген, 2016 жылғы 23 қарашада "Әділет" ақпараттық - 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әлеуметтік мәселелер жөніндегі тұрақты комиссиясына (комиссия төрағасы А.Беришбаева)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жұмыспен қамту,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және азаматтық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 актілерін тіркеу бөлімі" мемлекеттік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Г.Беришбаева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наурыз 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экономика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басшысының міндетін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наурыз 2018 жыл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