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6d325" w14:textId="0f6d3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қалалық мәслихатының 2017 жылғы 26 желтоқсандағы № 25/136-VI "2018-2020 жылдарға арналған ауылдық округтердің бюджеттері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Түркiстан қалалық мәслихатының 2018 жылғы 5 сәуірдегі № 29/160-VI шешiмi. Оңтүстiк Қазақстан облысының Әдiлет департаментiнде 2018 жылғы 20 сәуірде № 4560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2-7 тармағына</w:t>
      </w:r>
      <w:r>
        <w:rPr>
          <w:rFonts w:ascii="Times New Roman"/>
          <w:b w:val="false"/>
          <w:i w:val="false"/>
          <w:color w:val="000000"/>
          <w:sz w:val="28"/>
        </w:rPr>
        <w:t xml:space="preserve"> және Түркістан қалалық мәслихатының 2018 жылғы 19 наурыздағы № 28/156-VІ "Түркістан қалалық мәслихатының 2017 жылғы 21 желтоқсандағы № 23/125-VІ "2018-2020 жылдарға арналған қалалық бюджет туралы" шешіміне өзгерістер енгізу туралы" Нормативтік құқықтық актілерді мемлекеттік тіркеу тізілімінде № 4480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Түркістан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Түркістан қалалық мәслихатының 2017 жылғы 26 желтоқсандағы № 25/136-VІ "2018-2020 жылдарға арналған ауылдық округтердің бюджеттері туралы" (Нормативтік құқықтық актілерді мемлекеттік тіркеу тізілімінде № 4367 нөмірімен тіркелген, 2018 жылғы 12 қаңтардағы "Tu`rkistan" газетінде және 2018 жылғы 22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Қарашық ауылдық округінің 2018-2020 жылдарға арналған бюджеті 1, 2 және 3-қосымшаларға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88 633 мың теңге:</w:t>
      </w:r>
    </w:p>
    <w:p>
      <w:pPr>
        <w:spacing w:after="0"/>
        <w:ind w:left="0"/>
        <w:jc w:val="both"/>
      </w:pPr>
      <w:r>
        <w:rPr>
          <w:rFonts w:ascii="Times New Roman"/>
          <w:b w:val="false"/>
          <w:i w:val="false"/>
          <w:color w:val="000000"/>
          <w:sz w:val="28"/>
        </w:rPr>
        <w:t>
      салықтық түсiмдер – 7 539 мың теңге;</w:t>
      </w:r>
    </w:p>
    <w:p>
      <w:pPr>
        <w:spacing w:after="0"/>
        <w:ind w:left="0"/>
        <w:jc w:val="both"/>
      </w:pPr>
      <w:r>
        <w:rPr>
          <w:rFonts w:ascii="Times New Roman"/>
          <w:b w:val="false"/>
          <w:i w:val="false"/>
          <w:color w:val="000000"/>
          <w:sz w:val="28"/>
        </w:rPr>
        <w:t>
      салықтық емес түсiмдер – 823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80 271 мың теңге;</w:t>
      </w:r>
    </w:p>
    <w:p>
      <w:pPr>
        <w:spacing w:after="0"/>
        <w:ind w:left="0"/>
        <w:jc w:val="both"/>
      </w:pPr>
      <w:r>
        <w:rPr>
          <w:rFonts w:ascii="Times New Roman"/>
          <w:b w:val="false"/>
          <w:i w:val="false"/>
          <w:color w:val="000000"/>
          <w:sz w:val="28"/>
        </w:rPr>
        <w:t>
      2) шығындар – 88 633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Шаға ауылдық округінің 2018-2020 жылдарға арналған бюджеті 4, 5 және 6-қосымшаларға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111 286 мың теңге:</w:t>
      </w:r>
    </w:p>
    <w:p>
      <w:pPr>
        <w:spacing w:after="0"/>
        <w:ind w:left="0"/>
        <w:jc w:val="both"/>
      </w:pPr>
      <w:r>
        <w:rPr>
          <w:rFonts w:ascii="Times New Roman"/>
          <w:b w:val="false"/>
          <w:i w:val="false"/>
          <w:color w:val="000000"/>
          <w:sz w:val="28"/>
        </w:rPr>
        <w:t>
      салықтық түсiмдер – 5 765 мың теңге;</w:t>
      </w:r>
    </w:p>
    <w:p>
      <w:pPr>
        <w:spacing w:after="0"/>
        <w:ind w:left="0"/>
        <w:jc w:val="both"/>
      </w:pPr>
      <w:r>
        <w:rPr>
          <w:rFonts w:ascii="Times New Roman"/>
          <w:b w:val="false"/>
          <w:i w:val="false"/>
          <w:color w:val="000000"/>
          <w:sz w:val="28"/>
        </w:rPr>
        <w:t>
      салықтық емес түсiмдер – 543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104 978 мың теңге;</w:t>
      </w:r>
    </w:p>
    <w:p>
      <w:pPr>
        <w:spacing w:after="0"/>
        <w:ind w:left="0"/>
        <w:jc w:val="both"/>
      </w:pPr>
      <w:r>
        <w:rPr>
          <w:rFonts w:ascii="Times New Roman"/>
          <w:b w:val="false"/>
          <w:i w:val="false"/>
          <w:color w:val="000000"/>
          <w:sz w:val="28"/>
        </w:rPr>
        <w:t>
      2) шығындар – 111 286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Шорнақ ауылдық округінің 2018-2020 жылдарға арналған бюджеті 7, 8 және 9-қосымшаларға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198 999 мың теңге:</w:t>
      </w:r>
    </w:p>
    <w:p>
      <w:pPr>
        <w:spacing w:after="0"/>
        <w:ind w:left="0"/>
        <w:jc w:val="both"/>
      </w:pPr>
      <w:r>
        <w:rPr>
          <w:rFonts w:ascii="Times New Roman"/>
          <w:b w:val="false"/>
          <w:i w:val="false"/>
          <w:color w:val="000000"/>
          <w:sz w:val="28"/>
        </w:rPr>
        <w:t>
      салықтық түсiмдер – 12 222 мың теңге;</w:t>
      </w:r>
    </w:p>
    <w:p>
      <w:pPr>
        <w:spacing w:after="0"/>
        <w:ind w:left="0"/>
        <w:jc w:val="both"/>
      </w:pPr>
      <w:r>
        <w:rPr>
          <w:rFonts w:ascii="Times New Roman"/>
          <w:b w:val="false"/>
          <w:i w:val="false"/>
          <w:color w:val="000000"/>
          <w:sz w:val="28"/>
        </w:rPr>
        <w:t>
      салықтық емес түсiмдер – 290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186 487 мың теңге;</w:t>
      </w:r>
    </w:p>
    <w:p>
      <w:pPr>
        <w:spacing w:after="0"/>
        <w:ind w:left="0"/>
        <w:jc w:val="both"/>
      </w:pPr>
      <w:r>
        <w:rPr>
          <w:rFonts w:ascii="Times New Roman"/>
          <w:b w:val="false"/>
          <w:i w:val="false"/>
          <w:color w:val="000000"/>
          <w:sz w:val="28"/>
        </w:rPr>
        <w:t>
      2) шығындар – 198 999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Майдантал ауылдық округінің 2018-2020 жылдарға арналған бюджеті 10, 11 және 12-қосымшаларға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74 312 мың теңге:</w:t>
      </w:r>
    </w:p>
    <w:p>
      <w:pPr>
        <w:spacing w:after="0"/>
        <w:ind w:left="0"/>
        <w:jc w:val="both"/>
      </w:pPr>
      <w:r>
        <w:rPr>
          <w:rFonts w:ascii="Times New Roman"/>
          <w:b w:val="false"/>
          <w:i w:val="false"/>
          <w:color w:val="000000"/>
          <w:sz w:val="28"/>
        </w:rPr>
        <w:t>
      салықтық түсiмдер – 1 290 мың теңге;</w:t>
      </w:r>
    </w:p>
    <w:p>
      <w:pPr>
        <w:spacing w:after="0"/>
        <w:ind w:left="0"/>
        <w:jc w:val="both"/>
      </w:pPr>
      <w:r>
        <w:rPr>
          <w:rFonts w:ascii="Times New Roman"/>
          <w:b w:val="false"/>
          <w:i w:val="false"/>
          <w:color w:val="000000"/>
          <w:sz w:val="28"/>
        </w:rPr>
        <w:t>
      салықтық емес түсiмдер – 230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72 792 мың теңге;</w:t>
      </w:r>
    </w:p>
    <w:p>
      <w:pPr>
        <w:spacing w:after="0"/>
        <w:ind w:left="0"/>
        <w:jc w:val="both"/>
      </w:pPr>
      <w:r>
        <w:rPr>
          <w:rFonts w:ascii="Times New Roman"/>
          <w:b w:val="false"/>
          <w:i w:val="false"/>
          <w:color w:val="000000"/>
          <w:sz w:val="28"/>
        </w:rPr>
        <w:t>
      2) шығындар – 74 312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қосымшаларына сәйкес жаңа редакцияда жазылсын.</w:t>
      </w:r>
    </w:p>
    <w:bookmarkEnd w:id="2"/>
    <w:bookmarkStart w:name="z8" w:id="3"/>
    <w:p>
      <w:pPr>
        <w:spacing w:after="0"/>
        <w:ind w:left="0"/>
        <w:jc w:val="both"/>
      </w:pPr>
      <w:r>
        <w:rPr>
          <w:rFonts w:ascii="Times New Roman"/>
          <w:b w:val="false"/>
          <w:i w:val="false"/>
          <w:color w:val="000000"/>
          <w:sz w:val="28"/>
        </w:rPr>
        <w:t>
      2. "Түркістан қалалық маслихат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Түркістан қаласының аумағында таратылатын мерзімді баспа басылымдарында ресми жариялауға жіберілуін қамтамасыз етсін.</w:t>
      </w:r>
    </w:p>
    <w:bookmarkStart w:name="z9" w:id="4"/>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Сүлейменова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Кенжалиев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5 сәуірдегі № 29/160-VI</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25/136-VI</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Қарашық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93"/>
        <w:gridCol w:w="1252"/>
        <w:gridCol w:w="1252"/>
        <w:gridCol w:w="6206"/>
        <w:gridCol w:w="20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88 633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80 271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80 271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88 633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ақпаратттық кеңістік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5 сәуірдегі № 29/160-VI</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25/136-VI</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Қарашық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93"/>
        <w:gridCol w:w="1252"/>
        <w:gridCol w:w="1252"/>
        <w:gridCol w:w="6206"/>
        <w:gridCol w:w="20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94 254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94 254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ақпаратттық кеңістік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5 сәуірдегі № 29/160-VI</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25/136-VI</w:t>
            </w:r>
            <w:r>
              <w:br/>
            </w:r>
            <w:r>
              <w:rPr>
                <w:rFonts w:ascii="Times New Roman"/>
                <w:b w:val="false"/>
                <w:i w:val="false"/>
                <w:color w:val="000000"/>
                <w:sz w:val="20"/>
              </w:rPr>
              <w:t>шешіміне 6 қосымша</w:t>
            </w:r>
          </w:p>
        </w:tc>
      </w:tr>
    </w:tbl>
    <w:p>
      <w:pPr>
        <w:spacing w:after="0"/>
        <w:ind w:left="0"/>
        <w:jc w:val="left"/>
      </w:pPr>
      <w:r>
        <w:rPr>
          <w:rFonts w:ascii="Times New Roman"/>
          <w:b/>
          <w:i w:val="false"/>
          <w:color w:val="000000"/>
        </w:rPr>
        <w:t xml:space="preserve"> Қарашық ауылдық округінің 2020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93"/>
        <w:gridCol w:w="1252"/>
        <w:gridCol w:w="1252"/>
        <w:gridCol w:w="6206"/>
        <w:gridCol w:w="20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96 612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88 127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88 127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96 612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42 658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42 658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42 658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42 658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ақпаратттық кеңістік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5 сәуірдегі № 29/160-VI</w:t>
            </w:r>
            <w:r>
              <w:br/>
            </w:r>
            <w:r>
              <w:rPr>
                <w:rFonts w:ascii="Times New Roman"/>
                <w:b w:val="false"/>
                <w:i w:val="false"/>
                <w:color w:val="000000"/>
                <w:sz w:val="20"/>
              </w:rPr>
              <w:t>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25/136-VI</w:t>
            </w:r>
            <w:r>
              <w:br/>
            </w:r>
            <w:r>
              <w:rPr>
                <w:rFonts w:ascii="Times New Roman"/>
                <w:b w:val="false"/>
                <w:i w:val="false"/>
                <w:color w:val="000000"/>
                <w:sz w:val="20"/>
              </w:rPr>
              <w:t>шешіміне 13 қосымша</w:t>
            </w:r>
          </w:p>
        </w:tc>
      </w:tr>
    </w:tbl>
    <w:p>
      <w:pPr>
        <w:spacing w:after="0"/>
        <w:ind w:left="0"/>
        <w:jc w:val="left"/>
      </w:pPr>
      <w:r>
        <w:rPr>
          <w:rFonts w:ascii="Times New Roman"/>
          <w:b/>
          <w:i w:val="false"/>
          <w:color w:val="000000"/>
        </w:rPr>
        <w:t xml:space="preserve"> Шаға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578"/>
        <w:gridCol w:w="1219"/>
        <w:gridCol w:w="1219"/>
        <w:gridCol w:w="6044"/>
        <w:gridCol w:w="23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ақпаратттық кеңістік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5 сәуірдегі № 29/160-VI</w:t>
            </w:r>
            <w:r>
              <w:br/>
            </w:r>
            <w:r>
              <w:rPr>
                <w:rFonts w:ascii="Times New Roman"/>
                <w:b w:val="false"/>
                <w:i w:val="false"/>
                <w:color w:val="000000"/>
                <w:sz w:val="20"/>
              </w:rPr>
              <w:t>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25/136-VI</w:t>
            </w:r>
            <w:r>
              <w:br/>
            </w:r>
            <w:r>
              <w:rPr>
                <w:rFonts w:ascii="Times New Roman"/>
                <w:b w:val="false"/>
                <w:i w:val="false"/>
                <w:color w:val="000000"/>
                <w:sz w:val="20"/>
              </w:rPr>
              <w:t>шешіміне 14 қосымша</w:t>
            </w:r>
          </w:p>
        </w:tc>
      </w:tr>
    </w:tbl>
    <w:p>
      <w:pPr>
        <w:spacing w:after="0"/>
        <w:ind w:left="0"/>
        <w:jc w:val="left"/>
      </w:pPr>
      <w:r>
        <w:rPr>
          <w:rFonts w:ascii="Times New Roman"/>
          <w:b/>
          <w:i w:val="false"/>
          <w:color w:val="000000"/>
        </w:rPr>
        <w:t xml:space="preserve"> Шаға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578"/>
        <w:gridCol w:w="1219"/>
        <w:gridCol w:w="1219"/>
        <w:gridCol w:w="6044"/>
        <w:gridCol w:w="23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ақпаратттық кеңістік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5 сәуірдегі № 29/160-VI</w:t>
            </w:r>
            <w:r>
              <w:br/>
            </w:r>
            <w:r>
              <w:rPr>
                <w:rFonts w:ascii="Times New Roman"/>
                <w:b w:val="false"/>
                <w:i w:val="false"/>
                <w:color w:val="000000"/>
                <w:sz w:val="20"/>
              </w:rPr>
              <w:t>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25/136-VI</w:t>
            </w:r>
            <w:r>
              <w:br/>
            </w:r>
            <w:r>
              <w:rPr>
                <w:rFonts w:ascii="Times New Roman"/>
                <w:b w:val="false"/>
                <w:i w:val="false"/>
                <w:color w:val="000000"/>
                <w:sz w:val="20"/>
              </w:rPr>
              <w:t>шешіміне 15 қосымша</w:t>
            </w:r>
          </w:p>
        </w:tc>
      </w:tr>
    </w:tbl>
    <w:p>
      <w:pPr>
        <w:spacing w:after="0"/>
        <w:ind w:left="0"/>
        <w:jc w:val="left"/>
      </w:pPr>
      <w:r>
        <w:rPr>
          <w:rFonts w:ascii="Times New Roman"/>
          <w:b/>
          <w:i w:val="false"/>
          <w:color w:val="000000"/>
        </w:rPr>
        <w:t xml:space="preserve"> Шаға ауылдық округінің 2020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578"/>
        <w:gridCol w:w="1219"/>
        <w:gridCol w:w="1219"/>
        <w:gridCol w:w="6044"/>
        <w:gridCol w:w="23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ақпаратттық кеңістік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5 сәуірдегі № 29/160-VI</w:t>
            </w:r>
            <w:r>
              <w:br/>
            </w:r>
            <w:r>
              <w:rPr>
                <w:rFonts w:ascii="Times New Roman"/>
                <w:b w:val="false"/>
                <w:i w:val="false"/>
                <w:color w:val="000000"/>
                <w:sz w:val="20"/>
              </w:rPr>
              <w:t>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25/136-VI</w:t>
            </w:r>
            <w:r>
              <w:br/>
            </w:r>
            <w:r>
              <w:rPr>
                <w:rFonts w:ascii="Times New Roman"/>
                <w:b w:val="false"/>
                <w:i w:val="false"/>
                <w:color w:val="000000"/>
                <w:sz w:val="20"/>
              </w:rPr>
              <w:t>шешіміне 22 қосымша</w:t>
            </w:r>
          </w:p>
        </w:tc>
      </w:tr>
    </w:tbl>
    <w:p>
      <w:pPr>
        <w:spacing w:after="0"/>
        <w:ind w:left="0"/>
        <w:jc w:val="left"/>
      </w:pPr>
      <w:r>
        <w:rPr>
          <w:rFonts w:ascii="Times New Roman"/>
          <w:b/>
          <w:i w:val="false"/>
          <w:color w:val="000000"/>
        </w:rPr>
        <w:t xml:space="preserve"> Шорнақ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578"/>
        <w:gridCol w:w="1219"/>
        <w:gridCol w:w="1219"/>
        <w:gridCol w:w="6044"/>
        <w:gridCol w:w="23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ақпаратттық кеңістік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5 сәуірдегі № 29/160-VI</w:t>
            </w:r>
            <w:r>
              <w:br/>
            </w:r>
            <w:r>
              <w:rPr>
                <w:rFonts w:ascii="Times New Roman"/>
                <w:b w:val="false"/>
                <w:i w:val="false"/>
                <w:color w:val="000000"/>
                <w:sz w:val="20"/>
              </w:rPr>
              <w:t>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25/136-VI</w:t>
            </w:r>
            <w:r>
              <w:br/>
            </w:r>
            <w:r>
              <w:rPr>
                <w:rFonts w:ascii="Times New Roman"/>
                <w:b w:val="false"/>
                <w:i w:val="false"/>
                <w:color w:val="000000"/>
                <w:sz w:val="20"/>
              </w:rPr>
              <w:t>шешіміне 23 қосымша</w:t>
            </w:r>
          </w:p>
        </w:tc>
      </w:tr>
    </w:tbl>
    <w:p>
      <w:pPr>
        <w:spacing w:after="0"/>
        <w:ind w:left="0"/>
        <w:jc w:val="left"/>
      </w:pPr>
      <w:r>
        <w:rPr>
          <w:rFonts w:ascii="Times New Roman"/>
          <w:b/>
          <w:i w:val="false"/>
          <w:color w:val="000000"/>
        </w:rPr>
        <w:t xml:space="preserve"> Шорнақ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578"/>
        <w:gridCol w:w="1219"/>
        <w:gridCol w:w="1219"/>
        <w:gridCol w:w="6044"/>
        <w:gridCol w:w="23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ақпаратттық кеңістік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5 сәуірдегі № 29/160-VI</w:t>
            </w:r>
            <w:r>
              <w:br/>
            </w:r>
            <w:r>
              <w:rPr>
                <w:rFonts w:ascii="Times New Roman"/>
                <w:b w:val="false"/>
                <w:i w:val="false"/>
                <w:color w:val="000000"/>
                <w:sz w:val="20"/>
              </w:rPr>
              <w:t>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25/136-VI</w:t>
            </w:r>
            <w:r>
              <w:br/>
            </w:r>
            <w:r>
              <w:rPr>
                <w:rFonts w:ascii="Times New Roman"/>
                <w:b w:val="false"/>
                <w:i w:val="false"/>
                <w:color w:val="000000"/>
                <w:sz w:val="20"/>
              </w:rPr>
              <w:t>шешіміне 24 қосымша</w:t>
            </w:r>
          </w:p>
        </w:tc>
      </w:tr>
    </w:tbl>
    <w:p>
      <w:pPr>
        <w:spacing w:after="0"/>
        <w:ind w:left="0"/>
        <w:jc w:val="left"/>
      </w:pPr>
      <w:r>
        <w:rPr>
          <w:rFonts w:ascii="Times New Roman"/>
          <w:b/>
          <w:i w:val="false"/>
          <w:color w:val="000000"/>
        </w:rPr>
        <w:t xml:space="preserve"> Шорнақ ауылдық округінің 2020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578"/>
        <w:gridCol w:w="1219"/>
        <w:gridCol w:w="1219"/>
        <w:gridCol w:w="6044"/>
        <w:gridCol w:w="23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ақпаратттық кеңістік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5 сәуірдегі № 29/160-VI</w:t>
            </w:r>
            <w:r>
              <w:br/>
            </w:r>
            <w:r>
              <w:rPr>
                <w:rFonts w:ascii="Times New Roman"/>
                <w:b w:val="false"/>
                <w:i w:val="false"/>
                <w:color w:val="000000"/>
                <w:sz w:val="20"/>
              </w:rPr>
              <w:t>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25/136-VI</w:t>
            </w:r>
            <w:r>
              <w:br/>
            </w:r>
            <w:r>
              <w:rPr>
                <w:rFonts w:ascii="Times New Roman"/>
                <w:b w:val="false"/>
                <w:i w:val="false"/>
                <w:color w:val="000000"/>
                <w:sz w:val="20"/>
              </w:rPr>
              <w:t>шешіміне 28 қосымша</w:t>
            </w:r>
          </w:p>
        </w:tc>
      </w:tr>
    </w:tbl>
    <w:p>
      <w:pPr>
        <w:spacing w:after="0"/>
        <w:ind w:left="0"/>
        <w:jc w:val="left"/>
      </w:pPr>
      <w:r>
        <w:rPr>
          <w:rFonts w:ascii="Times New Roman"/>
          <w:b/>
          <w:i w:val="false"/>
          <w:color w:val="000000"/>
        </w:rPr>
        <w:t xml:space="preserve"> Майдантал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93"/>
        <w:gridCol w:w="1252"/>
        <w:gridCol w:w="1252"/>
        <w:gridCol w:w="6206"/>
        <w:gridCol w:w="20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74 312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72 792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72 792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74 312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22 176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22 176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22 176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29 217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29 217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29 217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29 217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ақпаратттық кеңістік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5 сәуірдегі № 29/160-VI</w:t>
            </w:r>
            <w:r>
              <w:br/>
            </w:r>
            <w:r>
              <w:rPr>
                <w:rFonts w:ascii="Times New Roman"/>
                <w:b w:val="false"/>
                <w:i w:val="false"/>
                <w:color w:val="000000"/>
                <w:sz w:val="20"/>
              </w:rPr>
              <w:t>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25/136-VI</w:t>
            </w:r>
            <w:r>
              <w:br/>
            </w:r>
            <w:r>
              <w:rPr>
                <w:rFonts w:ascii="Times New Roman"/>
                <w:b w:val="false"/>
                <w:i w:val="false"/>
                <w:color w:val="000000"/>
                <w:sz w:val="20"/>
              </w:rPr>
              <w:t>шешіміне 29 қосымша</w:t>
            </w:r>
          </w:p>
        </w:tc>
      </w:tr>
    </w:tbl>
    <w:p>
      <w:pPr>
        <w:spacing w:after="0"/>
        <w:ind w:left="0"/>
        <w:jc w:val="left"/>
      </w:pPr>
      <w:r>
        <w:rPr>
          <w:rFonts w:ascii="Times New Roman"/>
          <w:b/>
          <w:i w:val="false"/>
          <w:color w:val="000000"/>
        </w:rPr>
        <w:t xml:space="preserve"> Майдантал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93"/>
        <w:gridCol w:w="1252"/>
        <w:gridCol w:w="1252"/>
        <w:gridCol w:w="6206"/>
        <w:gridCol w:w="20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67 935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66 319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66 319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67 935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23 964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ақпаратттық кеңістік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5 сәуірдегі № 29/160-VI</w:t>
            </w:r>
            <w:r>
              <w:br/>
            </w:r>
            <w:r>
              <w:rPr>
                <w:rFonts w:ascii="Times New Roman"/>
                <w:b w:val="false"/>
                <w:i w:val="false"/>
                <w:color w:val="000000"/>
                <w:sz w:val="20"/>
              </w:rPr>
              <w:t>шешіміне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 25/136-VI</w:t>
            </w:r>
            <w:r>
              <w:br/>
            </w:r>
            <w:r>
              <w:rPr>
                <w:rFonts w:ascii="Times New Roman"/>
                <w:b w:val="false"/>
                <w:i w:val="false"/>
                <w:color w:val="000000"/>
                <w:sz w:val="20"/>
              </w:rPr>
              <w:t>шешіміне 30 қосымша</w:t>
            </w:r>
          </w:p>
        </w:tc>
      </w:tr>
    </w:tbl>
    <w:p>
      <w:pPr>
        <w:spacing w:after="0"/>
        <w:ind w:left="0"/>
        <w:jc w:val="left"/>
      </w:pPr>
      <w:r>
        <w:rPr>
          <w:rFonts w:ascii="Times New Roman"/>
          <w:b/>
          <w:i w:val="false"/>
          <w:color w:val="000000"/>
        </w:rPr>
        <w:t xml:space="preserve"> Майдантал ауылдық округінің 2020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93"/>
        <w:gridCol w:w="1252"/>
        <w:gridCol w:w="1252"/>
        <w:gridCol w:w="6206"/>
        <w:gridCol w:w="20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70 199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68 483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68 483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70 199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ақпаратттық кеңістік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