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0e741" w14:textId="ea0e7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Бәйдiбек ауданы әкiмдiгiнiң 2018 жылғы 30 мамырдағы № 198 қаулысы. Оңтүстiк Қазақстан облысының Әдiлет департаментiнде 2018 жылғы 8 маусымда № 4624 болып тiркелдi. Күші жойылды - Түркістан облысы Бәйдiбек ауданы әкiмдiгiнiң 2019 жылғы 24 сәуірдегі № 116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Бәйдiбек ауданы әкiмдiгiнiң 24.04.2019 № 116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18-бабының</w:t>
      </w:r>
      <w:r>
        <w:rPr>
          <w:rFonts w:ascii="Times New Roman"/>
          <w:b w:val="false"/>
          <w:i w:val="false"/>
          <w:color w:val="000000"/>
          <w:sz w:val="28"/>
        </w:rPr>
        <w:t xml:space="preserve"> 7)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және "Халықты жұмыспен қамту туралы" Қазақстан Республикасының 2016 жылғы 6 сәуірдегі Заңының </w:t>
      </w:r>
      <w:r>
        <w:rPr>
          <w:rFonts w:ascii="Times New Roman"/>
          <w:b w:val="false"/>
          <w:i w:val="false"/>
          <w:color w:val="000000"/>
          <w:sz w:val="28"/>
        </w:rPr>
        <w:t>9-бабының</w:t>
      </w:r>
      <w:r>
        <w:rPr>
          <w:rFonts w:ascii="Times New Roman"/>
          <w:b w:val="false"/>
          <w:i w:val="false"/>
          <w:color w:val="000000"/>
          <w:sz w:val="28"/>
        </w:rPr>
        <w:t xml:space="preserve"> 6) тармақшасына сәйкес, Бәйдібек ауданының әкімдігі ҚАУЛЫ ЕТЕДІ:</w:t>
      </w:r>
    </w:p>
    <w:bookmarkStart w:name="z2" w:id="1"/>
    <w:p>
      <w:pPr>
        <w:spacing w:after="0"/>
        <w:ind w:left="0"/>
        <w:jc w:val="both"/>
      </w:pPr>
      <w:r>
        <w:rPr>
          <w:rFonts w:ascii="Times New Roman"/>
          <w:b w:val="false"/>
          <w:i w:val="false"/>
          <w:color w:val="000000"/>
          <w:sz w:val="28"/>
        </w:rPr>
        <w:t xml:space="preserve">
      1.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мүгедектер үшін жұмыс орындарына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квота белгіленсін.</w:t>
      </w:r>
    </w:p>
    <w:bookmarkEnd w:id="1"/>
    <w:bookmarkStart w:name="z3" w:id="2"/>
    <w:p>
      <w:pPr>
        <w:spacing w:after="0"/>
        <w:ind w:left="0"/>
        <w:jc w:val="both"/>
      </w:pPr>
      <w:r>
        <w:rPr>
          <w:rFonts w:ascii="Times New Roman"/>
          <w:b w:val="false"/>
          <w:i w:val="false"/>
          <w:color w:val="000000"/>
          <w:sz w:val="28"/>
        </w:rPr>
        <w:t xml:space="preserve">
      2. Бәйдібек ауданы әкімдігінің 2017 жылғы 24 шілдедегі № 228 "Мүгедектер үшін жұмыс орындарына квота белгілеу туралы" (Нормативтік құқықтық актілерді мемлекеттік тіркеу тізілімінде № 4177 болып тіркелген, 2017 жылы 16 тамызындағы "Шаян" газетінде және 2017 жылы 15 тамызында Қазақстан Республикасының нормативтік құқықтық актілерінің этолондық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"Бәйдібек ауданы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Бәйдібек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Бәйдібек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аудан әкімінің орынбасары А.Темірге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Б.Танагузов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w:t>
            </w:r>
            <w:r>
              <w:br/>
            </w:r>
            <w:r>
              <w:rPr>
                <w:rFonts w:ascii="Times New Roman"/>
                <w:b w:val="false"/>
                <w:i w:val="false"/>
                <w:color w:val="000000"/>
                <w:sz w:val="20"/>
              </w:rPr>
              <w:t>әкімдігінің 30 мамырдағы</w:t>
            </w:r>
            <w:r>
              <w:br/>
            </w:r>
            <w:r>
              <w:rPr>
                <w:rFonts w:ascii="Times New Roman"/>
                <w:b w:val="false"/>
                <w:i w:val="false"/>
                <w:color w:val="000000"/>
                <w:sz w:val="20"/>
              </w:rPr>
              <w:t>2018 жылғы № 198</w:t>
            </w:r>
            <w:r>
              <w:br/>
            </w:r>
            <w:r>
              <w:rPr>
                <w:rFonts w:ascii="Times New Roman"/>
                <w:b w:val="false"/>
                <w:i w:val="false"/>
                <w:color w:val="000000"/>
                <w:sz w:val="20"/>
              </w:rPr>
              <w:t>қаулысына қосымша</w:t>
            </w:r>
          </w:p>
        </w:tc>
      </w:tr>
    </w:tbl>
    <w:p>
      <w:pPr>
        <w:spacing w:after="0"/>
        <w:ind w:left="0"/>
        <w:jc w:val="left"/>
      </w:pPr>
      <w:r>
        <w:rPr>
          <w:rFonts w:ascii="Times New Roman"/>
          <w:b/>
          <w:i w:val="false"/>
          <w:color w:val="000000"/>
        </w:rPr>
        <w:t xml:space="preserve"> Мүгедектерді жұмысқа орналастыру үшін жұмыс орындары квотасының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6"/>
        <w:gridCol w:w="5742"/>
        <w:gridCol w:w="2395"/>
        <w:gridCol w:w="3027"/>
      </w:tblGrid>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Кәсіпорының, ұйымының, мекеменің атауы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ауданы білім бөлімінің "Абай жалпы орта мектебі" мемлекеттік коммуналдық мекемесі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ауданы білім бөлімінің "Шаян көпсалалы лицей- жалпы орта мектебі" мемлекеттік коммуналдық мекемесі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ауданы әкімдігінің "Бәйдібек аудандық ветеринария бөлімі" мемлекеттік мекемесі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ауданы білім бөлімінің "С.Әбдіжаппаров жалпы орта мектебі" мемлекеттік коммуналдық мекемесі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ауданы білім бөлімінің "Ы.Алтынсарин жалпы орта мектебі" мемлекеттік коммуналдық мекемесі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денсаулық сақтау басқармасының "Бәйдібек аудандық орталық ауруханасы" мемлекеттік коммуналдық қазыналық кәсіпорыны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