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b104" w14:textId="412b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Мәртөк ауылдық округі әкімінің 2019 жылғы 23 желтоқсандағы № 11 шешімі. Ақтөбе облысының Әділет департаментінде 2019 жылғы 24 желтоқсанда № 6600 болып тіркелді. Күші жойылды - Ақтөбе облысы Мәртөк ауданы Мәртөк ауылдық округі әкімінің 2020 жылғы 15 шілдедегі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Мәртөк ауылдық округі әкімінің 15.07.2020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2019 жылғы 6 желтоқсандағы № 2-11-3/1639 ұсынысының негізінде, Мәртөк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ауылдық округінің Құмсай ауылының Қамбар Медетов көшесі бойынша № 1, № 2, № 3, № 7, № 9, № 11, № 13, № 15, № 19 үйлерде мүйізді ірі қара малдары арасында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