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e81f" w14:textId="935e8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Қапшағай қалалық мәслихатының 2018 жылғы 14 ақпандағы "Қапшағай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31-143 шішіміне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Қапшағай қалалық мәслихатының 2019 жылғы 18 шілдедегі № 54-201 шешімі. Алматы облысы Әділет департаментінде 2019 жылы 22 шілдеде № 4848 болып тіркелді. Күші жойылды - Алматы облысы Қонаев қалалық мәслихатының 2023 жылғы 24 қазандағы № 11-38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Қонаев қалалық мәслихатының 24.10.2023 </w:t>
      </w:r>
      <w:r>
        <w:rPr>
          <w:rFonts w:ascii="Times New Roman"/>
          <w:b w:val="false"/>
          <w:i w:val="false"/>
          <w:color w:val="ff0000"/>
          <w:sz w:val="28"/>
        </w:rPr>
        <w:t>№ 11-38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Қапшағай қалалық мәслихаты ШЕШІМ ҚАБЫЛДАДЫ:</w:t>
      </w:r>
    </w:p>
    <w:bookmarkStart w:name="z8" w:id="1"/>
    <w:p>
      <w:pPr>
        <w:spacing w:after="0"/>
        <w:ind w:left="0"/>
        <w:jc w:val="both"/>
      </w:pPr>
      <w:r>
        <w:rPr>
          <w:rFonts w:ascii="Times New Roman"/>
          <w:b w:val="false"/>
          <w:i w:val="false"/>
          <w:color w:val="000000"/>
          <w:sz w:val="28"/>
        </w:rPr>
        <w:t xml:space="preserve">
      1. Қапшағай қалалық мәслихатының "Қапшағай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14 ақпандағы № 31-143 (Нормативтік құқықтық актілерді мемлекеттік тіркеу тізілімінде </w:t>
      </w:r>
      <w:r>
        <w:rPr>
          <w:rFonts w:ascii="Times New Roman"/>
          <w:b w:val="false"/>
          <w:i w:val="false"/>
          <w:color w:val="000000"/>
          <w:sz w:val="28"/>
        </w:rPr>
        <w:t>№ 4545</w:t>
      </w:r>
      <w:r>
        <w:rPr>
          <w:rFonts w:ascii="Times New Roman"/>
          <w:b w:val="false"/>
          <w:i w:val="false"/>
          <w:color w:val="000000"/>
          <w:sz w:val="28"/>
        </w:rPr>
        <w:t xml:space="preserve"> тіркелген, 2018 жылдың 28 наурызында Қазақстан Республикасы Нормативтік құқықтық актілерінің эталондық бақылау банкінде жарияланған) шешіміне келесі өзгерістер енгізілсін:</w:t>
      </w:r>
    </w:p>
    <w:bookmarkEnd w:id="1"/>
    <w:bookmarkStart w:name="z9" w:id="2"/>
    <w:p>
      <w:pPr>
        <w:spacing w:after="0"/>
        <w:ind w:left="0"/>
        <w:jc w:val="both"/>
      </w:pPr>
      <w:r>
        <w:rPr>
          <w:rFonts w:ascii="Times New Roman"/>
          <w:b w:val="false"/>
          <w:i w:val="false"/>
          <w:color w:val="000000"/>
          <w:sz w:val="28"/>
        </w:rPr>
        <w:t>
      көрсетілген шешіммен бекітілген Қапшағай қаласының әлеуметтік көмек көрсетудің, оның мөлшерлерін белгілеудің және мұқтаж азаматтардың жекелеген санаттарының тізбесін айқындаудың қағидаларында: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тармақтары</w:t>
      </w:r>
      <w:r>
        <w:rPr>
          <w:rFonts w:ascii="Times New Roman"/>
          <w:b w:val="false"/>
          <w:i w:val="false"/>
          <w:color w:val="000000"/>
          <w:sz w:val="28"/>
        </w:rPr>
        <w:t xml:space="preserve"> келесі редакцияда баяндалсын:</w:t>
      </w:r>
    </w:p>
    <w:bookmarkStart w:name="z11"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3"/>
    <w:bookmarkStart w:name="z12" w:id="4"/>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bookmarkStart w:name="z13" w:id="5"/>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bookmarkEnd w:id="5"/>
    <w:bookmarkStart w:name="z14" w:id="6"/>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bookmarkEnd w:id="6"/>
    <w:bookmarkStart w:name="z15" w:id="7"/>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bookmarkEnd w:id="7"/>
    <w:bookmarkStart w:name="z16" w:id="8"/>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bookmarkEnd w:id="8"/>
    <w:bookmarkStart w:name="z17" w:id="9"/>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bookmarkEnd w:id="9"/>
    <w:bookmarkStart w:name="z18" w:id="10"/>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End w:id="10"/>
    <w:bookmarkStart w:name="z19" w:id="11"/>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11"/>
    <w:bookmarkStart w:name="z20" w:id="12"/>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2"/>
    <w:bookmarkStart w:name="z21" w:id="13"/>
    <w:p>
      <w:pPr>
        <w:spacing w:after="0"/>
        <w:ind w:left="0"/>
        <w:jc w:val="both"/>
      </w:pPr>
      <w:r>
        <w:rPr>
          <w:rFonts w:ascii="Times New Roman"/>
          <w:b w:val="false"/>
          <w:i w:val="false"/>
          <w:color w:val="000000"/>
          <w:sz w:val="28"/>
        </w:rPr>
        <w:t>
      10) шекті шама – әлеуметтік көмектің бектілген ең жоғары мөлшері.";</w:t>
      </w:r>
    </w:p>
    <w:bookmarkEnd w:id="13"/>
    <w:bookmarkStart w:name="z22" w:id="14"/>
    <w:p>
      <w:pPr>
        <w:spacing w:after="0"/>
        <w:ind w:left="0"/>
        <w:jc w:val="both"/>
      </w:pPr>
      <w:r>
        <w:rPr>
          <w:rFonts w:ascii="Times New Roman"/>
          <w:b w:val="false"/>
          <w:i w:val="false"/>
          <w:color w:val="000000"/>
          <w:sz w:val="28"/>
        </w:rPr>
        <w:t>
      "6. 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Ауғаныстаннан кеңес әскерін шығарған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bookmarkStart w:name="z26" w:id="18"/>
    <w:p>
      <w:pPr>
        <w:spacing w:after="0"/>
        <w:ind w:left="0"/>
        <w:jc w:val="both"/>
      </w:pPr>
      <w:r>
        <w:rPr>
          <w:rFonts w:ascii="Times New Roman"/>
          <w:b w:val="false"/>
          <w:i w:val="false"/>
          <w:color w:val="000000"/>
          <w:sz w:val="28"/>
        </w:rPr>
        <w:t>
      4) 29 тамыз - Ядролық сынақтарға қарсы халықаралық іс-қимыл күні.".</w:t>
      </w:r>
    </w:p>
    <w:bookmarkEnd w:id="18"/>
    <w:bookmarkStart w:name="z27"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28" w:id="20"/>
    <w:p>
      <w:pPr>
        <w:spacing w:after="0"/>
        <w:ind w:left="0"/>
        <w:jc w:val="both"/>
      </w:pPr>
      <w:r>
        <w:rPr>
          <w:rFonts w:ascii="Times New Roman"/>
          <w:b w:val="false"/>
          <w:i w:val="false"/>
          <w:color w:val="000000"/>
          <w:sz w:val="28"/>
        </w:rPr>
        <w:t>
      1) Ұлы Отан соғысының қатысушылары мен мүгедектері – 76 айлық есептік көрсеткіш;</w:t>
      </w:r>
    </w:p>
    <w:bookmarkEnd w:id="20"/>
    <w:bookmarkStart w:name="z29"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0"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31"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32" w:id="24"/>
    <w:p>
      <w:pPr>
        <w:spacing w:after="0"/>
        <w:ind w:left="0"/>
        <w:jc w:val="both"/>
      </w:pPr>
      <w:r>
        <w:rPr>
          <w:rFonts w:ascii="Times New Roman"/>
          <w:b w:val="false"/>
          <w:i w:val="false"/>
          <w:color w:val="000000"/>
          <w:sz w:val="28"/>
        </w:rPr>
        <w:t xml:space="preserve">
      5) әлеуметтік мәні бар аурулары бар азаматтарға отбасы табыстарын есепке алмай - 5 айлық есептік көрсеткіш; </w:t>
      </w:r>
    </w:p>
    <w:bookmarkEnd w:id="24"/>
    <w:bookmarkStart w:name="z33"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34"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отбасына – 200 айлық есептік көрсеткіш;</w:t>
      </w:r>
    </w:p>
    <w:bookmarkEnd w:id="26"/>
    <w:bookmarkStart w:name="z35"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36"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bookmarkStart w:name="z37" w:id="29"/>
    <w:p>
      <w:pPr>
        <w:spacing w:after="0"/>
        <w:ind w:left="0"/>
        <w:jc w:val="both"/>
      </w:pPr>
      <w:r>
        <w:rPr>
          <w:rFonts w:ascii="Times New Roman"/>
          <w:b w:val="false"/>
          <w:i w:val="false"/>
          <w:color w:val="000000"/>
          <w:sz w:val="28"/>
        </w:rPr>
        <w:t>
      Ұлы Отан соғысының қатысушылары мен мүгедектеріне 3 айлық есептік көрсеткіш мөлшерінде ай сайынғы әлеуметтік көмек.</w:t>
      </w:r>
    </w:p>
    <w:bookmarkEnd w:id="29"/>
    <w:bookmarkStart w:name="z38" w:id="30"/>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w:t>
      </w:r>
    </w:p>
    <w:bookmarkEnd w:id="30"/>
    <w:bookmarkStart w:name="z39" w:id="31"/>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1"/>
    <w:bookmarkStart w:name="z40" w:id="32"/>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2"/>
    <w:bookmarkStart w:name="z41" w:id="33"/>
    <w:p>
      <w:pPr>
        <w:spacing w:after="0"/>
        <w:ind w:left="0"/>
        <w:jc w:val="both"/>
      </w:pPr>
      <w:r>
        <w:rPr>
          <w:rFonts w:ascii="Times New Roman"/>
          <w:b w:val="false"/>
          <w:i w:val="false"/>
          <w:color w:val="000000"/>
          <w:sz w:val="28"/>
        </w:rPr>
        <w:t>
      3) облыс бойынша ең төмен күнкөріс деңгейіне бір еселік қатынас шектен аспайтын жан басына шаққандағы орташа табыстың болуы.</w:t>
      </w:r>
    </w:p>
    <w:bookmarkEnd w:id="33"/>
    <w:bookmarkStart w:name="z42" w:id="34"/>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4"/>
    <w:bookmarkStart w:name="z43" w:id="35"/>
    <w:p>
      <w:pPr>
        <w:spacing w:after="0"/>
        <w:ind w:left="0"/>
        <w:jc w:val="both"/>
      </w:pPr>
      <w:r>
        <w:rPr>
          <w:rFonts w:ascii="Times New Roman"/>
          <w:b w:val="false"/>
          <w:i w:val="false"/>
          <w:color w:val="000000"/>
          <w:sz w:val="28"/>
        </w:rPr>
        <w:t>
      3. Осы шешімнің орындалуын бақылау қалалық мәслихаттың "Халықты әлеуметтік қорғау, еңбек, білім, денсаулық сақтау, мәдениет, тіл, спорт, және ұлтаралық қатынастар жөніндегі" тұрақты комиссиясына жүктелсін.</w:t>
      </w:r>
    </w:p>
    <w:bookmarkEnd w:id="35"/>
    <w:bookmarkStart w:name="z44" w:id="3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3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 мәслихатының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Донская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Қапшағай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