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165f" w14:textId="5771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коммуналдық және қатты тұрмыстық қалдықтарды жою және шығару, жинауға тарифтері және нормаларды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2019 жылғы 22 қазандағы № 41-240 шешімі. Алматы облысы Әділет департаментінде 2019 жылы 5 қарашада № 5292 болып тіркелді. Күші жойылды - Жетісу облысы Текелі қалалық мәслихатының 2023 жылғы 19 қыркүйектегі № 8-41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Текелі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8-41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жылдың 9 қаңтардағы Қазақстан Республикасы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Текелі қаласы бойынша коммуналдық қалдықтардың түзілу және жинақталу нормалары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Текелі қаласы бойынша тұрмыстық қатты қалдықтарды жинауға, әкетуге, кәдеге жаратуға арналған тарифтер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41-240 шешіміне 1-қосымша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коммуналдық қалдықтарды түзілу және жинақтау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Болжауларды жинақтау ставкасы (жыл)*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жайлы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22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41-240 шешіміне 2-қосымша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тұрмыстық қатты қалдықтарды жинауға, әкетуге және кәдеге жарату арналған тарифтері.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Түзілу нормасы,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тарифі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жинау, әкету және кәдеге жарату қызметінің құны, айына,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және заңды тұлғалар (1м3)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 контейнерлері 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 контейнерлері жок 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