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56a21" w14:textId="aa56a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2014 жылғы 19 қарашадағы 35 сессиясының № 35/370 "Ауылдық елді мекендерде тұратын және жұмыс істейтін мемлекеттік ұйымдардың мамандарына отын сатып алуға әлеуметтік көмек көрсету туралы" шешіміне өзгерту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мәслихатының 2019 жылғы 27 қарашадағы № 55/586 шешімі. Қарағанды облысының Әділет департаментінде 2019 жылғы 29 қарашада № 5543 болып тіркелді. Күші жойылды - Қарағанды облысы Абай ауданының мәслихатының 2020 жылғы 12 наурыздағы № 60/653 шешімімен</w:t>
      </w:r>
    </w:p>
    <w:p>
      <w:pPr>
        <w:spacing w:after="0"/>
        <w:ind w:left="0"/>
        <w:jc w:val="both"/>
      </w:pPr>
      <w:r>
        <w:rPr>
          <w:rFonts w:ascii="Times New Roman"/>
          <w:b w:val="false"/>
          <w:i w:val="false"/>
          <w:color w:val="ff0000"/>
          <w:sz w:val="28"/>
        </w:rPr>
        <w:t xml:space="preserve">
      Ескерту. Күші жойылды - Қарағанды облысы Абай ауданының мәслихатының 12.03.2020 № 60/653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2009 жылғы 18 қыркүйектегі "Халық денсаулығы және денсаулық сақтау жүйесі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2005 жылғы 8 шілдедегі "</w:t>
      </w:r>
      <w:r>
        <w:rPr>
          <w:rFonts w:ascii="Times New Roman"/>
          <w:b w:val="false"/>
          <w:i w:val="false"/>
          <w:color w:val="000000"/>
          <w:sz w:val="28"/>
        </w:rPr>
        <w:t>Агроөнеркәсіптік кешенді және ауылдық аумақтарды дамытуды мемлекеттік реттеу туралы</w:t>
      </w:r>
      <w:r>
        <w:rPr>
          <w:rFonts w:ascii="Times New Roman"/>
          <w:b w:val="false"/>
          <w:i w:val="false"/>
          <w:color w:val="000000"/>
          <w:sz w:val="28"/>
        </w:rPr>
        <w:t>" Заңдарына сәйкес, Абай аудандық мәслихаты ШЕШІМ</w:t>
      </w:r>
      <w:r>
        <w:rPr>
          <w:rFonts w:ascii="Times New Roman"/>
          <w:b/>
          <w:i w:val="false"/>
          <w:color w:val="000000"/>
          <w:sz w:val="28"/>
        </w:rPr>
        <w:t xml:space="preserve">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Абай аудандық мәслихатының 2014 жылғы 19 қарашадағы 35 сессиясының № 35/370 "Ауылдық елді мекендерде тұратын және жұмыс істейтін мемлекеттік ұйымдардың мамандарына отын сатып алуға әлеуметтік көмек көрсету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2869 болып тіркелген, 2014 жылғы 27 желтоқсандағы № 51-52 (4054-4055) "Абай-Ақиқат" аудандық газетінде, 2015 жылғы 8 қаңтарда "Әділет" ақпараттық-құқықтық жүйесінде жарияланған), келесі өзгерту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келесі мазмұнда баяндалсын:</w:t>
      </w:r>
    </w:p>
    <w:bookmarkStart w:name="z7" w:id="2"/>
    <w:p>
      <w:pPr>
        <w:spacing w:after="0"/>
        <w:ind w:left="0"/>
        <w:jc w:val="both"/>
      </w:pPr>
      <w:r>
        <w:rPr>
          <w:rFonts w:ascii="Times New Roman"/>
          <w:b w:val="false"/>
          <w:i w:val="false"/>
          <w:color w:val="000000"/>
          <w:sz w:val="28"/>
        </w:rPr>
        <w:t>
      "1. Ауылдық елді мекендерінде тұратын және жұмыс істейтін денсаулық сақтау, әлеуметтік қамсыздандыру, білім беру, мәдениет, спорт және ветеринария мемлекеттік ұйымдарының мамандарына отын сатып алуға жергілікті бюджет қаражаты есебінен 4,2 айлық есептік көрсеткіш мөлшерінде біржолғы әлеуметтік көмек берілсін.".</w:t>
      </w:r>
    </w:p>
    <w:bookmarkEnd w:id="2"/>
    <w:bookmarkStart w:name="z8" w:id="3"/>
    <w:p>
      <w:pPr>
        <w:spacing w:after="0"/>
        <w:ind w:left="0"/>
        <w:jc w:val="both"/>
      </w:pPr>
      <w:r>
        <w:rPr>
          <w:rFonts w:ascii="Times New Roman"/>
          <w:b w:val="false"/>
          <w:i w:val="false"/>
          <w:color w:val="000000"/>
          <w:sz w:val="28"/>
        </w:rPr>
        <w:t>
      2. Осы шешім оның алғашқы ресми жариялаған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Ыбышев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