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11ab" w14:textId="3ad1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қалалық бюджет туралы" Қызылорда қалалық мәслихатының 2018 жылғы 14 желтоқсанындағы №193-33/3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19 маусымдағы № 239-43/4 шешімі. Қызылорда облысының Әділет департаментінде 2019 жылғы 21 маусымда № 6834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қалалық бюджет туралы" Қызылорда қалалық мәслихатының 2018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199-33/3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№6567 болып тіркелген, Қазақстан Республикасының нормативтік құқықтық актілерінің эталондық бақылау банкінде 2019 жылғы 4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59 189 729,7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17 168 474,4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322 899,0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312 930,0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41 385 426,3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64 155 058,3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-328 439,6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197 434,4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525 874,0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–159 650,0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159 650,0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-4 796 539,0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4 796 539,0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5 794 982,0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1 300 667,1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302 224,1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84 841,2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199-33/3 шешіміне 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59 189 729,7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17 168 474,4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41 385 426,3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41 378 597,5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41 378 597,5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64 155 058,3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25 299 519,1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16 967 492,7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15 129 944,7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әкімщілік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-328 439,6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-4 796 539,0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