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f38ba" w14:textId="98f38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Сексеуіл кенті әкімінің 2019 жылғы 19 желтоқсандағы № 157 шешімі. Қызылорда облысының Әділет департаментінде 2019 жылғы 20 желтоқсанда № 7034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 комиссиясының 2019 жылғы 19 қыркүйектегі № 1 қорытындысына сәйкес Сексеуіл кентінің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Сексеуіл кентінің келесі көшелері: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Степная көшесі "Ахметжан Бижанов" есімімен;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Деповская көшесі "Қалы Есеев" есімімен қайта аталсын.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Сексеуіл кентінің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Турешов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