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7d3b" w14:textId="6407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2019 жылғы 25 ақпандағы № 282 шешімі. Қостанай облысының Әділет департаментінде 2019 жылғы 27 ақпанда № 8276 болып тіркелді. Күші жойылды - Қостанай облысы Амангелді ауданы мәслихатының 2022 жылғы 9 наурыздағы № 108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