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a17a3" w14:textId="d7a17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2019-2020 жылдарға арналған жайылымдарды геоботаникалық зерттеп-қарау негізінде жайылым айналымдарының схемасын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Денисов ауданы әкімдігінің 2019 жылғы 15 шілдедегі № 110 қаулысы. Қостанай облысының Әділет департаментінде 2019 жылғы 22 шілдеде № 8595 болып тіркелді. Күші жойылды - Қостанай облысы Денисов ауданы әкімдігінің 2020 жылғы 2 сәуірдегі № 67 қаулысымен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Денисов ауданы әкімдігінің 02.04.2020 </w:t>
      </w:r>
      <w:r>
        <w:rPr>
          <w:rFonts w:ascii="Times New Roman"/>
          <w:b w:val="false"/>
          <w:i w:val="false"/>
          <w:color w:val="ff0000"/>
          <w:sz w:val="28"/>
        </w:rPr>
        <w:t>№ 67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31-бабы </w:t>
      </w:r>
      <w:r>
        <w:rPr>
          <w:rFonts w:ascii="Times New Roman"/>
          <w:b w:val="false"/>
          <w:i w:val="false"/>
          <w:color w:val="000000"/>
          <w:sz w:val="28"/>
        </w:rPr>
        <w:t>1-тармағының</w:t>
      </w:r>
      <w:r>
        <w:rPr>
          <w:rFonts w:ascii="Times New Roman"/>
          <w:b w:val="false"/>
          <w:i w:val="false"/>
          <w:color w:val="000000"/>
          <w:sz w:val="28"/>
        </w:rPr>
        <w:t xml:space="preserve"> 10) тармақшасына, "Жайылымдар туралы" 2017 жылғы 20 ақпандағы Қазақстан Республикасы Заңының 9-бабы </w:t>
      </w:r>
      <w:r>
        <w:rPr>
          <w:rFonts w:ascii="Times New Roman"/>
          <w:b w:val="false"/>
          <w:i w:val="false"/>
          <w:color w:val="000000"/>
          <w:sz w:val="28"/>
        </w:rPr>
        <w:t>1-тармағының</w:t>
      </w:r>
      <w:r>
        <w:rPr>
          <w:rFonts w:ascii="Times New Roman"/>
          <w:b w:val="false"/>
          <w:i w:val="false"/>
          <w:color w:val="000000"/>
          <w:sz w:val="28"/>
        </w:rPr>
        <w:t xml:space="preserve"> 3) тармақшасына сәйкес Денисов ауданының әкімдігіҚАУЛЫ ЕТЕДІ:</w:t>
      </w:r>
    </w:p>
    <w:bookmarkStart w:name="z5" w:id="1"/>
    <w:p>
      <w:pPr>
        <w:spacing w:after="0"/>
        <w:ind w:left="0"/>
        <w:jc w:val="both"/>
      </w:pPr>
      <w:r>
        <w:rPr>
          <w:rFonts w:ascii="Times New Roman"/>
          <w:b w:val="false"/>
          <w:i w:val="false"/>
          <w:color w:val="000000"/>
          <w:sz w:val="28"/>
        </w:rPr>
        <w:t xml:space="preserve">
      1. 2019-2020 жылдарға арналған жайылымдарды геоботаникалық зерттеп-қарау негізінде жайылым айналымдарының схемасы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2. "Денисов ауданы әкімдігінің жер қатынастары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3"/>
    <w:bookmarkStart w:name="z8" w:id="4"/>
    <w:p>
      <w:pPr>
        <w:spacing w:after="0"/>
        <w:ind w:left="0"/>
        <w:jc w:val="both"/>
      </w:pPr>
      <w:r>
        <w:rPr>
          <w:rFonts w:ascii="Times New Roman"/>
          <w:b w:val="false"/>
          <w:i w:val="false"/>
          <w:color w:val="000000"/>
          <w:sz w:val="28"/>
        </w:rPr>
        <w:t>
      2) осы қаулы мемлекеттік тіркелген күнінен бастап күнтізбелік он күн ішінде оның қазақ және орыс тілдеріндегі қағаз және электрондық түрдегі көшірмесін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қаулыны ресми жарияланғанынан кейін Денисов ауданы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аудан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Денисов ауданы әкімдігінің</w:t>
            </w:r>
            <w:r>
              <w:br/>
            </w:r>
            <w:r>
              <w:rPr>
                <w:rFonts w:ascii="Times New Roman"/>
                <w:b w:val="false"/>
                <w:i w:val="false"/>
                <w:color w:val="000000"/>
                <w:sz w:val="20"/>
              </w:rPr>
              <w:t>2019 жылғы 15 шілдедегі</w:t>
            </w:r>
            <w:r>
              <w:br/>
            </w:r>
            <w:r>
              <w:rPr>
                <w:rFonts w:ascii="Times New Roman"/>
                <w:b w:val="false"/>
                <w:i w:val="false"/>
                <w:color w:val="000000"/>
                <w:sz w:val="20"/>
              </w:rPr>
              <w:t>№ 110 қаулысына қосымша</w:t>
            </w:r>
          </w:p>
        </w:tc>
      </w:tr>
    </w:tbl>
    <w:bookmarkStart w:name="z13" w:id="8"/>
    <w:p>
      <w:pPr>
        <w:spacing w:after="0"/>
        <w:ind w:left="0"/>
        <w:jc w:val="left"/>
      </w:pPr>
      <w:r>
        <w:rPr>
          <w:rFonts w:ascii="Times New Roman"/>
          <w:b/>
          <w:i w:val="false"/>
          <w:color w:val="000000"/>
        </w:rPr>
        <w:t xml:space="preserve"> 2019-2020 жылдарға арналған жайылымдарды геоботаникалық зерттеп-қарау негізінде жайылым айналымдарының схемасы</w:t>
      </w:r>
    </w:p>
    <w:bookmarkEnd w:id="8"/>
    <w:bookmarkStart w:name="z14" w:id="9"/>
    <w:p>
      <w:pPr>
        <w:spacing w:after="0"/>
        <w:ind w:left="0"/>
        <w:jc w:val="both"/>
      </w:pPr>
      <w:r>
        <w:rPr>
          <w:rFonts w:ascii="Times New Roman"/>
          <w:b w:val="false"/>
          <w:i w:val="false"/>
          <w:color w:val="000000"/>
          <w:sz w:val="28"/>
        </w:rPr>
        <w:t xml:space="preserve">
      </w:t>
      </w:r>
    </w:p>
    <w:bookmarkEnd w:id="9"/>
    <w:p>
      <w:pPr>
        <w:spacing w:after="0"/>
        <w:ind w:left="0"/>
        <w:jc w:val="both"/>
      </w:pPr>
      <w:r>
        <w:drawing>
          <wp:inline distT="0" distB="0" distL="0" distR="0">
            <wp:extent cx="7810500" cy="6388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6388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99"/>
        <w:gridCol w:w="2461"/>
        <w:gridCol w:w="2461"/>
        <w:gridCol w:w="1989"/>
        <w:gridCol w:w="1990"/>
      </w:tblGrid>
      <w:tr>
        <w:trPr>
          <w:trHeight w:val="30" w:hRule="atLeast"/>
        </w:trPr>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1-қаша</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2-қаша</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3-қаша</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4-қаша</w:t>
            </w:r>
          </w:p>
        </w:tc>
      </w:tr>
      <w:tr>
        <w:trPr>
          <w:trHeight w:val="30" w:hRule="atLeast"/>
        </w:trPr>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көктемгі-жазғы мезгіл 1</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мезгіл 2</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күзгі мезгіл 3</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қаша</w:t>
            </w:r>
          </w:p>
        </w:tc>
      </w:tr>
      <w:tr>
        <w:trPr>
          <w:trHeight w:val="30" w:hRule="atLeast"/>
        </w:trPr>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қаша</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көктемгі-жазғы мезгіл 1</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мезгіл 2</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күзгі мезгіл 3</w:t>
            </w:r>
          </w:p>
        </w:tc>
      </w:tr>
    </w:tbl>
    <w:bookmarkStart w:name="z15" w:id="10"/>
    <w:p>
      <w:pPr>
        <w:spacing w:after="0"/>
        <w:ind w:left="0"/>
        <w:jc w:val="both"/>
      </w:pPr>
      <w:r>
        <w:rPr>
          <w:rFonts w:ascii="Times New Roman"/>
          <w:b w:val="false"/>
          <w:i w:val="false"/>
          <w:color w:val="000000"/>
          <w:sz w:val="28"/>
        </w:rPr>
        <w:t>
      Ескертпе: 1, 2, 3, 4 - жылына қашаны пайдалану кезегі.</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