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7dbb" w14:textId="b037d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Ұзынкөл ауданы Суворов ауылдық округі әкімінің 2019 жылғы 21 мамырдағы № 1 шешімі. Қостанай облысының Әділет департаментінде 2019 жылғы 24 мамырда № 8473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19-бабының</w:t>
      </w:r>
      <w:r>
        <w:rPr>
          <w:rFonts w:ascii="Times New Roman"/>
          <w:b w:val="false"/>
          <w:i w:val="false"/>
          <w:color w:val="000000"/>
          <w:sz w:val="28"/>
        </w:rPr>
        <w:t xml:space="preserve"> 1-тармағы 1-1) тармақшасына, </w:t>
      </w:r>
      <w:r>
        <w:rPr>
          <w:rFonts w:ascii="Times New Roman"/>
          <w:b w:val="false"/>
          <w:i w:val="false"/>
          <w:color w:val="000000"/>
          <w:sz w:val="28"/>
        </w:rPr>
        <w:t>69-бабы</w:t>
      </w:r>
      <w:r>
        <w:rPr>
          <w:rFonts w:ascii="Times New Roman"/>
          <w:b w:val="false"/>
          <w:i w:val="false"/>
          <w:color w:val="000000"/>
          <w:sz w:val="28"/>
        </w:rPr>
        <w:t xml:space="preserve"> 4-тармағының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w:t>
      </w:r>
      <w:r>
        <w:rPr>
          <w:rFonts w:ascii="Times New Roman"/>
          <w:b w:val="false"/>
          <w:i w:val="false"/>
          <w:color w:val="000000"/>
          <w:sz w:val="28"/>
        </w:rPr>
        <w:t xml:space="preserve"> 1-тармағының 6) тармақшасына сәйкес Ұзынкөл ауданы Суворов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талшықты-оптикалық байланыс желісін жүргізу мен пайдалану мақсатында Ұзынкөл ауданы Суворов ауылдық округінің аумағында жалпы көлемі 5,2241 гектар жер учаскесін пайдалануға қауымдық сервитут белгіленсін.</w:t>
      </w:r>
    </w:p>
    <w:bookmarkEnd w:id="1"/>
    <w:bookmarkStart w:name="z6" w:id="2"/>
    <w:p>
      <w:pPr>
        <w:spacing w:after="0"/>
        <w:ind w:left="0"/>
        <w:jc w:val="both"/>
      </w:pPr>
      <w:r>
        <w:rPr>
          <w:rFonts w:ascii="Times New Roman"/>
          <w:b w:val="false"/>
          <w:i w:val="false"/>
          <w:color w:val="000000"/>
          <w:sz w:val="28"/>
        </w:rPr>
        <w:t>
      2. "Ұзынкөл ауданының Суворов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Суворов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Новотеева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